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F6F30" w14:textId="77777777" w:rsidR="00433CC9" w:rsidRPr="00790410" w:rsidRDefault="00496FEC"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ANEXA </w:t>
      </w:r>
      <w:r w:rsidR="00604896" w:rsidRPr="00790410">
        <w:rPr>
          <w:rFonts w:ascii="Trebuchet MS" w:hAnsi="Trebuchet MS"/>
          <w:b/>
          <w:sz w:val="20"/>
          <w:szCs w:val="20"/>
          <w:lang w:val="ro-RO"/>
        </w:rPr>
        <w:t>4</w:t>
      </w:r>
    </w:p>
    <w:p w14:paraId="78496431" w14:textId="77777777" w:rsidR="00433CC9" w:rsidRDefault="00C65623"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 MECANISMUL DE PLATĂ</w:t>
      </w:r>
    </w:p>
    <w:p w14:paraId="3295B140" w14:textId="77777777" w:rsidR="00381D30" w:rsidRDefault="00381D30" w:rsidP="004143F4">
      <w:pPr>
        <w:tabs>
          <w:tab w:val="left" w:pos="900"/>
        </w:tabs>
        <w:spacing w:after="0" w:line="240" w:lineRule="auto"/>
        <w:ind w:left="907" w:hanging="907"/>
        <w:jc w:val="center"/>
        <w:rPr>
          <w:rFonts w:ascii="Trebuchet MS" w:hAnsi="Trebuchet MS"/>
          <w:b/>
          <w:sz w:val="20"/>
          <w:szCs w:val="20"/>
          <w:lang w:val="ro-RO"/>
        </w:rPr>
      </w:pPr>
    </w:p>
    <w:p w14:paraId="188210C1" w14:textId="77777777" w:rsidR="005C668E" w:rsidRPr="00790410" w:rsidRDefault="005C668E" w:rsidP="004143F4">
      <w:pPr>
        <w:spacing w:after="0" w:line="240" w:lineRule="auto"/>
        <w:jc w:val="both"/>
        <w:rPr>
          <w:rFonts w:ascii="Trebuchet MS" w:hAnsi="Trebuchet MS"/>
          <w:sz w:val="20"/>
          <w:szCs w:val="20"/>
          <w:lang w:val="ro-RO"/>
        </w:rPr>
      </w:pPr>
    </w:p>
    <w:p w14:paraId="50C97210" w14:textId="45AA6D1D" w:rsidR="00433CC9" w:rsidRPr="00790410" w:rsidRDefault="00C65623"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Expresiile scrise cu majuscule în prezenta Anexă </w:t>
      </w:r>
      <w:r w:rsidR="00604896" w:rsidRPr="00790410">
        <w:rPr>
          <w:rFonts w:ascii="Trebuchet MS" w:hAnsi="Trebuchet MS"/>
          <w:sz w:val="20"/>
          <w:szCs w:val="20"/>
          <w:lang w:val="ro-RO"/>
        </w:rPr>
        <w:t>4</w:t>
      </w:r>
      <w:r w:rsidR="008C0671">
        <w:rPr>
          <w:rFonts w:ascii="Trebuchet MS" w:hAnsi="Trebuchet MS"/>
          <w:sz w:val="20"/>
          <w:szCs w:val="20"/>
          <w:lang w:val="ro-RO"/>
        </w:rPr>
        <w:t xml:space="preserve"> </w:t>
      </w:r>
      <w:r w:rsidRPr="00790410">
        <w:rPr>
          <w:rFonts w:ascii="Trebuchet MS" w:hAnsi="Trebuchet MS"/>
          <w:sz w:val="20"/>
          <w:szCs w:val="20"/>
          <w:lang w:val="ro-RO"/>
        </w:rPr>
        <w:t>(</w:t>
      </w:r>
      <w:r w:rsidRPr="00790410">
        <w:rPr>
          <w:rFonts w:ascii="Trebuchet MS" w:hAnsi="Trebuchet MS"/>
          <w:i/>
          <w:sz w:val="20"/>
          <w:szCs w:val="20"/>
          <w:lang w:val="ro-RO"/>
        </w:rPr>
        <w:t>Mecanismul de Plată</w:t>
      </w:r>
      <w:r w:rsidRPr="00790410">
        <w:rPr>
          <w:rFonts w:ascii="Trebuchet MS" w:hAnsi="Trebuchet MS"/>
          <w:sz w:val="20"/>
          <w:szCs w:val="20"/>
          <w:lang w:val="ro-RO"/>
        </w:rPr>
        <w:t>) au acelaşi înţeles cu cel indicat în Contract sau înţelesul indicat în conţinutul prezentei Anexe mai jos sau rezultat din context.</w:t>
      </w:r>
    </w:p>
    <w:p w14:paraId="5B29A142" w14:textId="77777777" w:rsidR="006E58A4" w:rsidRPr="00790410" w:rsidRDefault="006E58A4" w:rsidP="004143F4">
      <w:pPr>
        <w:spacing w:after="0" w:line="240" w:lineRule="auto"/>
        <w:rPr>
          <w:rFonts w:ascii="Trebuchet MS" w:hAnsi="Trebuchet MS"/>
          <w:b/>
          <w:sz w:val="20"/>
          <w:szCs w:val="20"/>
          <w:lang w:val="ro-RO"/>
        </w:rPr>
      </w:pPr>
    </w:p>
    <w:p w14:paraId="671C4BD2" w14:textId="77777777" w:rsidR="00433CC9" w:rsidRPr="00790410" w:rsidRDefault="00D24FE3"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Redevența</w:t>
      </w:r>
    </w:p>
    <w:p w14:paraId="4395B83E" w14:textId="77777777" w:rsidR="004143F4" w:rsidRPr="00790410" w:rsidRDefault="004143F4" w:rsidP="004143F4">
      <w:pPr>
        <w:spacing w:after="0" w:line="240" w:lineRule="auto"/>
        <w:ind w:left="360"/>
        <w:rPr>
          <w:rFonts w:ascii="Trebuchet MS" w:hAnsi="Trebuchet MS"/>
          <w:b/>
          <w:sz w:val="20"/>
          <w:szCs w:val="20"/>
          <w:lang w:val="ro-RO"/>
        </w:rPr>
      </w:pPr>
    </w:p>
    <w:p w14:paraId="61C9ED26" w14:textId="77777777" w:rsidR="005929F7" w:rsidRPr="00790410" w:rsidRDefault="00A301F3" w:rsidP="004143F4">
      <w:pPr>
        <w:numPr>
          <w:ilvl w:val="1"/>
          <w:numId w:val="33"/>
        </w:numPr>
        <w:spacing w:after="0" w:line="240" w:lineRule="auto"/>
        <w:rPr>
          <w:rFonts w:ascii="Trebuchet MS" w:hAnsi="Trebuchet MS"/>
          <w:b/>
          <w:sz w:val="20"/>
          <w:szCs w:val="20"/>
          <w:lang w:val="ro-RO"/>
        </w:rPr>
      </w:pPr>
      <w:r w:rsidRPr="00790410">
        <w:rPr>
          <w:rFonts w:ascii="Trebuchet MS" w:hAnsi="Trebuchet MS"/>
          <w:b/>
          <w:lang w:val="ro-RO"/>
        </w:rPr>
        <w:t>Generalităţi</w:t>
      </w:r>
    </w:p>
    <w:p w14:paraId="1A9BC7B6" w14:textId="7EB96CAF" w:rsidR="005929F7" w:rsidRPr="00790410" w:rsidRDefault="00D24FE3" w:rsidP="004143F4">
      <w:pPr>
        <w:pStyle w:val="StyleBodyTextBoldCentered"/>
        <w:spacing w:before="0" w:after="0"/>
        <w:jc w:val="both"/>
        <w:rPr>
          <w:rFonts w:ascii="Trebuchet MS" w:hAnsi="Trebuchet MS" w:cs="Arial"/>
          <w:b w:val="0"/>
          <w:lang w:val="ro-RO"/>
        </w:rPr>
      </w:pPr>
      <w:r w:rsidRPr="00790410">
        <w:rPr>
          <w:rFonts w:ascii="Trebuchet MS" w:hAnsi="Trebuchet MS"/>
          <w:b w:val="0"/>
          <w:lang w:val="ro-RO"/>
        </w:rPr>
        <w:t>Redevența</w:t>
      </w:r>
      <w:r w:rsidRPr="00790410">
        <w:rPr>
          <w:rFonts w:ascii="Trebuchet MS" w:hAnsi="Trebuchet MS" w:cs="Arial"/>
          <w:b w:val="0"/>
          <w:lang w:val="ro-RO"/>
        </w:rPr>
        <w:t xml:space="preserve"> este </w:t>
      </w:r>
      <w:r w:rsidR="00596C41" w:rsidRPr="00790410">
        <w:rPr>
          <w:rFonts w:ascii="Trebuchet MS" w:hAnsi="Trebuchet MS" w:cs="Arial"/>
          <w:b w:val="0"/>
          <w:lang w:val="ro-RO"/>
        </w:rPr>
        <w:t>suma rezultata din aplicarea</w:t>
      </w:r>
      <w:r w:rsidR="008C0671">
        <w:rPr>
          <w:rFonts w:ascii="Trebuchet MS" w:hAnsi="Trebuchet MS" w:cs="Arial"/>
          <w:b w:val="0"/>
          <w:lang w:val="ro-RO"/>
        </w:rPr>
        <w:t xml:space="preserve"> </w:t>
      </w:r>
      <w:r w:rsidR="00596C41" w:rsidRPr="00790410">
        <w:rPr>
          <w:rFonts w:ascii="Trebuchet MS" w:hAnsi="Trebuchet MS" w:cs="Arial"/>
          <w:b w:val="0"/>
          <w:lang w:val="ro-RO"/>
        </w:rPr>
        <w:t xml:space="preserve">cotei </w:t>
      </w:r>
      <w:r w:rsidR="001A40A6" w:rsidRPr="00790410">
        <w:rPr>
          <w:rFonts w:ascii="Trebuchet MS" w:hAnsi="Trebuchet MS" w:cs="Arial"/>
          <w:b w:val="0"/>
          <w:lang w:val="ro-RO"/>
        </w:rPr>
        <w:t>(</w:t>
      </w:r>
      <w:r w:rsidR="001A40A6" w:rsidRPr="00790410">
        <w:rPr>
          <w:rFonts w:ascii="Trebuchet MS" w:hAnsi="Trebuchet MS"/>
          <w:b w:val="0"/>
          <w:bCs w:val="0"/>
          <w:i/>
          <w:lang w:val="ro-RO"/>
        </w:rPr>
        <w:t>astfel cum au fost ofertata</w:t>
      </w:r>
      <w:r w:rsidR="001A40A6" w:rsidRPr="00790410">
        <w:rPr>
          <w:rFonts w:ascii="Trebuchet MS" w:hAnsi="Trebuchet MS"/>
          <w:bCs w:val="0"/>
          <w:lang w:val="ro-RO"/>
        </w:rPr>
        <w:t xml:space="preserve">) </w:t>
      </w:r>
      <w:r w:rsidR="00596C41" w:rsidRPr="00790410">
        <w:rPr>
          <w:rFonts w:ascii="Trebuchet MS" w:hAnsi="Trebuchet MS" w:cs="Arial"/>
          <w:b w:val="0"/>
          <w:lang w:val="ro-RO"/>
        </w:rPr>
        <w:t>de</w:t>
      </w:r>
      <w:r w:rsidRPr="00790410">
        <w:rPr>
          <w:rFonts w:ascii="Trebuchet MS" w:hAnsi="Trebuchet MS" w:cs="Arial"/>
          <w:b w:val="0"/>
          <w:lang w:val="ro-RO"/>
        </w:rPr>
        <w:t xml:space="preserve"> ...% </w:t>
      </w:r>
      <w:r w:rsidR="00596C41" w:rsidRPr="00790410">
        <w:rPr>
          <w:rFonts w:ascii="Trebuchet MS" w:hAnsi="Trebuchet MS" w:cs="Arial"/>
          <w:b w:val="0"/>
          <w:lang w:val="ro-RO"/>
        </w:rPr>
        <w:t>la</w:t>
      </w:r>
      <w:r w:rsidRPr="00790410">
        <w:rPr>
          <w:rFonts w:ascii="Trebuchet MS" w:hAnsi="Trebuchet MS" w:cs="Arial"/>
          <w:b w:val="0"/>
          <w:lang w:val="ro-RO"/>
        </w:rPr>
        <w:t xml:space="preserve"> Veniturile de la Terti care va fi platita lunar Autoritatii de catre Concesionar, prin Plata Lunara,</w:t>
      </w:r>
      <w:r w:rsidR="00BB4A2F">
        <w:rPr>
          <w:rFonts w:ascii="Trebuchet MS" w:hAnsi="Trebuchet MS" w:cs="Arial"/>
          <w:b w:val="0"/>
          <w:lang w:val="ro-RO"/>
        </w:rPr>
        <w:t xml:space="preserve"> </w:t>
      </w:r>
      <w:r w:rsidR="005A2C66" w:rsidRPr="00790410">
        <w:rPr>
          <w:rFonts w:ascii="Trebuchet MS" w:hAnsi="Trebuchet MS" w:cs="Arial"/>
          <w:b w:val="0"/>
          <w:lang w:val="ro-RO"/>
        </w:rPr>
        <w:t xml:space="preserve">în schimbul </w:t>
      </w:r>
      <w:r w:rsidRPr="00790410">
        <w:rPr>
          <w:rFonts w:ascii="Trebuchet MS" w:hAnsi="Trebuchet MS" w:cs="Arial"/>
          <w:b w:val="0"/>
          <w:lang w:val="ro-RO"/>
        </w:rPr>
        <w:t xml:space="preserve">dreptului </w:t>
      </w:r>
      <w:r w:rsidR="00D1426B" w:rsidRPr="00790410">
        <w:rPr>
          <w:rFonts w:ascii="Trebuchet MS" w:hAnsi="Trebuchet MS" w:cs="Arial"/>
          <w:b w:val="0"/>
          <w:lang w:val="ro-RO"/>
        </w:rPr>
        <w:t xml:space="preserve">de </w:t>
      </w:r>
      <w:r w:rsidRPr="00790410">
        <w:rPr>
          <w:rFonts w:ascii="Trebuchet MS" w:hAnsi="Trebuchet MS" w:cs="Arial"/>
          <w:b w:val="0"/>
          <w:lang w:val="ro-RO"/>
        </w:rPr>
        <w:t>a desfasura anumite activitati comerciale si de a presta anumite servicii si sa perceapă şi să colecteze in acest sens venituri, conform celor prevăzute expres în cuprinsul Contractului</w:t>
      </w:r>
      <w:r w:rsidR="005A2C66" w:rsidRPr="00790410">
        <w:rPr>
          <w:rFonts w:ascii="Trebuchet MS" w:hAnsi="Trebuchet MS" w:cs="Arial"/>
          <w:b w:val="0"/>
          <w:lang w:val="ro-RO"/>
        </w:rPr>
        <w:t xml:space="preserve">, după cum este prevăzut în prezenta </w:t>
      </w:r>
      <w:r w:rsidR="006C6F8E" w:rsidRPr="00790410">
        <w:rPr>
          <w:rFonts w:ascii="Trebuchet MS" w:hAnsi="Trebuchet MS" w:cs="Arial"/>
          <w:b w:val="0"/>
          <w:lang w:val="ro-RO"/>
        </w:rPr>
        <w:t xml:space="preserve">Anexă </w:t>
      </w:r>
      <w:r w:rsidR="00604896" w:rsidRPr="00790410">
        <w:rPr>
          <w:rFonts w:ascii="Trebuchet MS" w:hAnsi="Trebuchet MS" w:cs="Arial"/>
          <w:b w:val="0"/>
          <w:lang w:val="ro-RO"/>
        </w:rPr>
        <w:t>4</w:t>
      </w:r>
      <w:r w:rsidR="005A2C66" w:rsidRPr="00790410">
        <w:rPr>
          <w:rFonts w:ascii="Trebuchet MS" w:hAnsi="Trebuchet MS" w:cs="Arial"/>
          <w:b w:val="0"/>
          <w:lang w:val="ro-RO"/>
        </w:rPr>
        <w:t xml:space="preserve"> (</w:t>
      </w:r>
      <w:r w:rsidR="005A2C66" w:rsidRPr="00790410">
        <w:rPr>
          <w:rFonts w:ascii="Trebuchet MS" w:hAnsi="Trebuchet MS" w:cs="Arial"/>
          <w:b w:val="0"/>
          <w:i/>
          <w:lang w:val="ro-RO"/>
        </w:rPr>
        <w:t>Mecanismul de Plată</w:t>
      </w:r>
      <w:r w:rsidR="005A2C66" w:rsidRPr="00790410">
        <w:rPr>
          <w:rFonts w:ascii="Trebuchet MS" w:hAnsi="Trebuchet MS" w:cs="Arial"/>
          <w:b w:val="0"/>
          <w:lang w:val="ro-RO"/>
        </w:rPr>
        <w:t>).</w:t>
      </w:r>
    </w:p>
    <w:p w14:paraId="65496316" w14:textId="77777777" w:rsidR="00216FFA" w:rsidRPr="00790410" w:rsidRDefault="00216FFA" w:rsidP="00216FFA">
      <w:pPr>
        <w:pStyle w:val="BodyText"/>
        <w:rPr>
          <w:rFonts w:ascii="Trebuchet MS" w:hAnsi="Trebuchet MS" w:cs="Arial"/>
          <w:bCs/>
          <w:lang w:val="ro-RO"/>
        </w:rPr>
      </w:pPr>
      <w:bookmarkStart w:id="0" w:name="_Hlk42847984"/>
      <w:r w:rsidRPr="00790410">
        <w:rPr>
          <w:rFonts w:ascii="Trebuchet MS" w:hAnsi="Trebuchet MS" w:cs="Arial"/>
          <w:bCs/>
          <w:lang w:val="ro-RO"/>
        </w:rPr>
        <w:t xml:space="preserve">Redeventa calculata pentru </w:t>
      </w:r>
      <w:r w:rsidR="0053783F" w:rsidRPr="00790410">
        <w:rPr>
          <w:rFonts w:ascii="Trebuchet MS" w:hAnsi="Trebuchet MS" w:cs="Arial"/>
          <w:bCs/>
          <w:lang w:val="ro-RO"/>
        </w:rPr>
        <w:t>un an intreg</w:t>
      </w:r>
      <w:r w:rsidR="005C0E2D" w:rsidRPr="00790410">
        <w:rPr>
          <w:rFonts w:ascii="Trebuchet MS" w:hAnsi="Trebuchet MS" w:cs="Arial"/>
          <w:bCs/>
          <w:lang w:val="ro-RO"/>
        </w:rPr>
        <w:t xml:space="preserve"> (exceptand anul in care a survenit Data Inceperii Integrale a Serviciilor) </w:t>
      </w:r>
      <w:r w:rsidRPr="00790410">
        <w:rPr>
          <w:rFonts w:ascii="Trebuchet MS" w:hAnsi="Trebuchet MS" w:cs="Arial"/>
          <w:bCs/>
          <w:lang w:val="ro-RO"/>
        </w:rPr>
        <w:t>nu va fi mai mica decat Valoarea Minima a Redeventei Anuale.</w:t>
      </w:r>
      <w:bookmarkEnd w:id="0"/>
    </w:p>
    <w:p w14:paraId="4B6B3841" w14:textId="54169DB4" w:rsidR="00216FFA" w:rsidRPr="00790410" w:rsidRDefault="00216FFA" w:rsidP="00216FFA">
      <w:pPr>
        <w:pStyle w:val="BodyText"/>
        <w:rPr>
          <w:rFonts w:ascii="Trebuchet MS" w:hAnsi="Trebuchet MS" w:cs="Arial"/>
          <w:bCs/>
          <w:lang w:val="ro-RO"/>
        </w:rPr>
      </w:pPr>
      <w:r w:rsidRPr="00790410">
        <w:rPr>
          <w:rFonts w:ascii="Trebuchet MS" w:hAnsi="Trebuchet MS" w:cs="Arial"/>
          <w:bCs/>
          <w:lang w:val="ro-RO"/>
        </w:rPr>
        <w:t xml:space="preserve">In cazul in care, se constata ca Redeventa calculata pentru </w:t>
      </w:r>
      <w:r w:rsidR="0053783F" w:rsidRPr="00790410">
        <w:rPr>
          <w:rFonts w:ascii="Trebuchet MS" w:hAnsi="Trebuchet MS" w:cs="Arial"/>
          <w:bCs/>
          <w:lang w:val="ro-RO"/>
        </w:rPr>
        <w:t>un an intreg</w:t>
      </w:r>
      <w:r w:rsidR="00983CEE">
        <w:rPr>
          <w:rFonts w:ascii="Trebuchet MS" w:hAnsi="Trebuchet MS" w:cs="Arial"/>
          <w:bCs/>
          <w:lang w:val="ro-RO"/>
        </w:rPr>
        <w:t xml:space="preserve"> </w:t>
      </w:r>
      <w:r w:rsidR="005C0E2D" w:rsidRPr="00790410">
        <w:rPr>
          <w:rFonts w:ascii="Trebuchet MS" w:hAnsi="Trebuchet MS" w:cs="Arial"/>
          <w:bCs/>
          <w:lang w:val="ro-RO"/>
        </w:rPr>
        <w:t xml:space="preserve">(exceptand anul in care a survenit Data Inceperii Integrale a Serviciilor) </w:t>
      </w:r>
      <w:r w:rsidRPr="00790410">
        <w:rPr>
          <w:rFonts w:ascii="Trebuchet MS" w:hAnsi="Trebuchet MS" w:cs="Arial"/>
          <w:bCs/>
          <w:lang w:val="ro-RO"/>
        </w:rPr>
        <w:t>este mai mica decat</w:t>
      </w:r>
      <w:r w:rsidR="008A0A11">
        <w:rPr>
          <w:rFonts w:ascii="Trebuchet MS" w:hAnsi="Trebuchet MS" w:cs="Arial"/>
          <w:bCs/>
          <w:lang w:val="ro-RO"/>
        </w:rPr>
        <w:t xml:space="preserve"> </w:t>
      </w:r>
      <w:r w:rsidRPr="00790410">
        <w:rPr>
          <w:rFonts w:ascii="Trebuchet MS" w:hAnsi="Trebuchet MS" w:cs="Arial"/>
          <w:bCs/>
          <w:lang w:val="ro-RO"/>
        </w:rPr>
        <w:t xml:space="preserve">Valoarea Minima a Redeventei Anuale, </w:t>
      </w:r>
      <w:r w:rsidR="005C0E2D" w:rsidRPr="00790410">
        <w:rPr>
          <w:rFonts w:ascii="Trebuchet MS" w:hAnsi="Trebuchet MS" w:cs="Arial"/>
          <w:bCs/>
          <w:lang w:val="ro-RO"/>
        </w:rPr>
        <w:t xml:space="preserve">Autoritatea va avea dreptul de a pretinde, calcula si factura iar </w:t>
      </w:r>
      <w:r w:rsidRPr="00790410">
        <w:rPr>
          <w:rFonts w:ascii="Trebuchet MS" w:hAnsi="Trebuchet MS" w:cs="Arial"/>
          <w:bCs/>
          <w:lang w:val="ro-RO"/>
        </w:rPr>
        <w:t>Concesionarul va plati</w:t>
      </w:r>
      <w:r w:rsidR="00BB4A2F">
        <w:rPr>
          <w:rFonts w:ascii="Trebuchet MS" w:hAnsi="Trebuchet MS" w:cs="Arial"/>
          <w:bCs/>
          <w:lang w:val="ro-RO"/>
        </w:rPr>
        <w:t xml:space="preserve"> </w:t>
      </w:r>
      <w:r w:rsidRPr="00790410">
        <w:rPr>
          <w:rFonts w:ascii="Trebuchet MS" w:hAnsi="Trebuchet MS" w:cs="Arial"/>
          <w:bCs/>
          <w:lang w:val="ro-RO"/>
        </w:rPr>
        <w:t>Autoritatii</w:t>
      </w:r>
      <w:r w:rsidR="00BB4A2F">
        <w:rPr>
          <w:rFonts w:ascii="Trebuchet MS" w:hAnsi="Trebuchet MS" w:cs="Arial"/>
          <w:bCs/>
          <w:lang w:val="ro-RO"/>
        </w:rPr>
        <w:t xml:space="preserve"> </w:t>
      </w:r>
      <w:r w:rsidRPr="00790410">
        <w:rPr>
          <w:rFonts w:ascii="Trebuchet MS" w:hAnsi="Trebuchet MS" w:cs="Arial"/>
          <w:bCs/>
          <w:lang w:val="ro-RO"/>
        </w:rPr>
        <w:t>diferenta</w:t>
      </w:r>
      <w:r w:rsidR="00BB4A2F">
        <w:rPr>
          <w:rFonts w:ascii="Trebuchet MS" w:hAnsi="Trebuchet MS" w:cs="Arial"/>
          <w:bCs/>
          <w:lang w:val="ro-RO"/>
        </w:rPr>
        <w:t xml:space="preserve"> </w:t>
      </w:r>
      <w:r w:rsidR="005C0E2D" w:rsidRPr="00790410">
        <w:rPr>
          <w:rFonts w:ascii="Trebuchet MS" w:hAnsi="Trebuchet MS" w:cs="Arial"/>
          <w:bCs/>
          <w:lang w:val="ro-RO"/>
        </w:rPr>
        <w:t>dintre</w:t>
      </w:r>
      <w:r w:rsidR="00BB4A2F">
        <w:rPr>
          <w:rFonts w:ascii="Trebuchet MS" w:hAnsi="Trebuchet MS" w:cs="Arial"/>
          <w:bCs/>
          <w:lang w:val="ro-RO"/>
        </w:rPr>
        <w:t xml:space="preserve"> </w:t>
      </w:r>
      <w:r w:rsidRPr="00790410">
        <w:rPr>
          <w:rFonts w:ascii="Trebuchet MS" w:hAnsi="Trebuchet MS" w:cs="Arial"/>
          <w:bCs/>
          <w:lang w:val="ro-RO"/>
        </w:rPr>
        <w:t>Valoarea Minima a Redeventei Anuale</w:t>
      </w:r>
      <w:r w:rsidR="005C0E2D" w:rsidRPr="00790410">
        <w:rPr>
          <w:rFonts w:ascii="Trebuchet MS" w:hAnsi="Trebuchet MS" w:cs="Arial"/>
          <w:bCs/>
          <w:lang w:val="ro-RO"/>
        </w:rPr>
        <w:t xml:space="preserve"> si Redeventa calculata pentru intreg anul</w:t>
      </w:r>
      <w:r w:rsidRPr="00790410">
        <w:rPr>
          <w:rFonts w:ascii="Trebuchet MS" w:hAnsi="Trebuchet MS" w:cs="Arial"/>
          <w:bCs/>
          <w:lang w:val="ro-RO"/>
        </w:rPr>
        <w:t>.</w:t>
      </w:r>
    </w:p>
    <w:p w14:paraId="6B59F9B7" w14:textId="6117F742"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După cum este descris mai jos, </w:t>
      </w:r>
      <w:r w:rsidR="001A40A6" w:rsidRPr="00790410">
        <w:rPr>
          <w:rFonts w:ascii="Trebuchet MS" w:hAnsi="Trebuchet MS"/>
          <w:sz w:val="20"/>
          <w:szCs w:val="20"/>
          <w:lang w:val="ro-RO"/>
        </w:rPr>
        <w:t>Redevența</w:t>
      </w:r>
      <w:r w:rsidR="00AD7727">
        <w:rPr>
          <w:rFonts w:ascii="Trebuchet MS" w:hAnsi="Trebuchet MS"/>
          <w:sz w:val="20"/>
          <w:szCs w:val="20"/>
          <w:lang w:val="ro-RO"/>
        </w:rPr>
        <w:t xml:space="preserve"> </w:t>
      </w:r>
      <w:r w:rsidRPr="00790410">
        <w:rPr>
          <w:rFonts w:ascii="Trebuchet MS" w:hAnsi="Trebuchet MS"/>
          <w:sz w:val="20"/>
          <w:szCs w:val="20"/>
          <w:lang w:val="ro-RO"/>
        </w:rPr>
        <w:t xml:space="preserve">va fi plătită sub formă de Plăţi Lunare. </w:t>
      </w:r>
    </w:p>
    <w:p w14:paraId="75CDD518" w14:textId="77777777" w:rsidR="000D15C8" w:rsidRPr="00790410" w:rsidRDefault="000D15C8" w:rsidP="000D15C8">
      <w:pPr>
        <w:spacing w:after="0" w:line="240" w:lineRule="auto"/>
        <w:jc w:val="both"/>
        <w:rPr>
          <w:rFonts w:ascii="Trebuchet MS" w:hAnsi="Trebuchet MS"/>
          <w:sz w:val="20"/>
          <w:szCs w:val="20"/>
          <w:lang w:val="ro-RO"/>
        </w:rPr>
      </w:pPr>
    </w:p>
    <w:p w14:paraId="7474DE0B" w14:textId="458C481D"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Facturile aferente </w:t>
      </w:r>
      <w:r w:rsidR="0002522E" w:rsidRPr="00790410">
        <w:rPr>
          <w:rFonts w:ascii="Trebuchet MS" w:hAnsi="Trebuchet MS"/>
          <w:sz w:val="20"/>
          <w:szCs w:val="20"/>
          <w:lang w:val="ro-RO"/>
        </w:rPr>
        <w:t>Plăţilor Lunare</w:t>
      </w:r>
      <w:r w:rsidR="00FB3023">
        <w:rPr>
          <w:rFonts w:ascii="Trebuchet MS" w:hAnsi="Trebuchet MS"/>
          <w:sz w:val="20"/>
          <w:szCs w:val="20"/>
          <w:lang w:val="ro-RO"/>
        </w:rPr>
        <w:t xml:space="preserve"> </w:t>
      </w:r>
      <w:r w:rsidRPr="00790410">
        <w:rPr>
          <w:rFonts w:ascii="Trebuchet MS" w:hAnsi="Trebuchet MS"/>
          <w:sz w:val="20"/>
          <w:szCs w:val="20"/>
          <w:lang w:val="ro-RO"/>
        </w:rPr>
        <w:t xml:space="preserve">vor fi exprimate şi plătite în Lei. </w:t>
      </w:r>
    </w:p>
    <w:p w14:paraId="42775497" w14:textId="77777777" w:rsidR="00433CC9"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TVA se va aplica la facturile aferente Plăţii Lunare în conformitate cu Legea.  </w:t>
      </w:r>
    </w:p>
    <w:p w14:paraId="76F503C9" w14:textId="77777777" w:rsidR="00476965" w:rsidRPr="00790410" w:rsidRDefault="00476965" w:rsidP="004143F4">
      <w:pPr>
        <w:tabs>
          <w:tab w:val="left" w:pos="540"/>
        </w:tabs>
        <w:spacing w:after="0" w:line="240" w:lineRule="auto"/>
        <w:rPr>
          <w:rFonts w:ascii="Trebuchet MS" w:hAnsi="Trebuchet MS"/>
          <w:b/>
          <w:sz w:val="20"/>
          <w:szCs w:val="20"/>
          <w:lang w:val="ro-RO"/>
        </w:rPr>
      </w:pPr>
    </w:p>
    <w:p w14:paraId="309F3B8B" w14:textId="77777777" w:rsidR="00433CC9" w:rsidRPr="00790410" w:rsidRDefault="00394B1B"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 xml:space="preserve">Plăţile Lunare </w:t>
      </w:r>
    </w:p>
    <w:p w14:paraId="67BC1158" w14:textId="77777777" w:rsidR="004143F4" w:rsidRPr="00790410" w:rsidRDefault="004143F4" w:rsidP="004143F4">
      <w:pPr>
        <w:spacing w:after="0" w:line="240" w:lineRule="auto"/>
        <w:ind w:left="360"/>
        <w:rPr>
          <w:rFonts w:ascii="Trebuchet MS" w:hAnsi="Trebuchet MS"/>
          <w:b/>
          <w:sz w:val="20"/>
          <w:szCs w:val="20"/>
          <w:lang w:val="ro-RO"/>
        </w:rPr>
      </w:pPr>
    </w:p>
    <w:p w14:paraId="34F2529B" w14:textId="77777777" w:rsidR="00A301F3" w:rsidRPr="00790410" w:rsidRDefault="00A301F3" w:rsidP="004143F4">
      <w:pPr>
        <w:numPr>
          <w:ilvl w:val="1"/>
          <w:numId w:val="33"/>
        </w:numPr>
        <w:spacing w:after="0" w:line="240" w:lineRule="auto"/>
        <w:rPr>
          <w:rFonts w:ascii="Trebuchet MS" w:hAnsi="Trebuchet MS"/>
          <w:b/>
          <w:sz w:val="20"/>
          <w:szCs w:val="20"/>
          <w:lang w:val="ro-RO"/>
        </w:rPr>
      </w:pPr>
      <w:r w:rsidRPr="00790410">
        <w:rPr>
          <w:rFonts w:ascii="Trebuchet MS" w:hAnsi="Trebuchet MS"/>
          <w:sz w:val="20"/>
          <w:szCs w:val="20"/>
          <w:lang w:val="ro-RO"/>
        </w:rPr>
        <w:t>Generalităţi</w:t>
      </w:r>
    </w:p>
    <w:p w14:paraId="4F57E4E4" w14:textId="2A83178F"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Plata Lunară efectivă ce va fi făcută de către Concesionar </w:t>
      </w:r>
      <w:r w:rsidR="0002522E" w:rsidRPr="00790410">
        <w:rPr>
          <w:rFonts w:ascii="Trebuchet MS" w:hAnsi="Trebuchet MS"/>
          <w:sz w:val="20"/>
          <w:szCs w:val="20"/>
          <w:lang w:val="ro-RO"/>
        </w:rPr>
        <w:t>Autoritatii</w:t>
      </w:r>
      <w:r w:rsidR="00FB3023">
        <w:rPr>
          <w:rFonts w:ascii="Trebuchet MS" w:hAnsi="Trebuchet MS"/>
          <w:sz w:val="20"/>
          <w:szCs w:val="20"/>
          <w:lang w:val="ro-RO"/>
        </w:rPr>
        <w:t xml:space="preserve"> </w:t>
      </w:r>
      <w:r w:rsidRPr="00790410">
        <w:rPr>
          <w:rFonts w:ascii="Trebuchet MS" w:hAnsi="Trebuchet MS"/>
          <w:sz w:val="20"/>
          <w:szCs w:val="20"/>
          <w:lang w:val="ro-RO"/>
        </w:rPr>
        <w:t>va fi egală cu:</w:t>
      </w:r>
    </w:p>
    <w:p w14:paraId="79F4DDD6" w14:textId="3A9F16F0"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Redeventa calculata din Veniturile de la Terti</w:t>
      </w:r>
      <w:r w:rsidR="00FB3023">
        <w:rPr>
          <w:rFonts w:ascii="Trebuchet MS" w:hAnsi="Trebuchet MS"/>
          <w:sz w:val="20"/>
          <w:szCs w:val="20"/>
          <w:lang w:val="ro-RO"/>
        </w:rPr>
        <w:t xml:space="preserve"> </w:t>
      </w:r>
      <w:r w:rsidRPr="00790410">
        <w:rPr>
          <w:rFonts w:ascii="Trebuchet MS" w:hAnsi="Trebuchet MS"/>
          <w:sz w:val="20"/>
          <w:szCs w:val="20"/>
          <w:lang w:val="ro-RO"/>
        </w:rPr>
        <w:t>obtinute in luna anterioara</w:t>
      </w:r>
      <w:r w:rsidR="00394B1B" w:rsidRPr="00790410">
        <w:rPr>
          <w:rFonts w:ascii="Trebuchet MS" w:hAnsi="Trebuchet MS"/>
          <w:sz w:val="20"/>
          <w:szCs w:val="20"/>
          <w:lang w:val="ro-RO"/>
        </w:rPr>
        <w:t>;</w:t>
      </w:r>
    </w:p>
    <w:p w14:paraId="41EF40DF" w14:textId="77777777"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plus</w:t>
      </w:r>
      <w:r w:rsidR="00394B1B" w:rsidRPr="00790410">
        <w:rPr>
          <w:rFonts w:ascii="Trebuchet MS" w:hAnsi="Trebuchet MS"/>
          <w:sz w:val="20"/>
          <w:szCs w:val="20"/>
          <w:lang w:val="ro-RO"/>
        </w:rPr>
        <w:t xml:space="preserve"> suma următoarelor:</w:t>
      </w:r>
    </w:p>
    <w:p w14:paraId="129874AB" w14:textId="5DD86F5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bookmarkStart w:id="1" w:name="_Ref169926589"/>
      <w:r w:rsidRPr="00790410">
        <w:rPr>
          <w:rFonts w:ascii="Trebuchet MS" w:hAnsi="Trebuchet MS"/>
          <w:b w:val="0"/>
          <w:sz w:val="20"/>
          <w:szCs w:val="20"/>
          <w:lang w:val="ro-RO"/>
        </w:rPr>
        <w:t xml:space="preserve">orice </w:t>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 privind Punctele de Indisponibilitate aplicabile în acea lună, în conformitate cu Secţiunea</w:t>
      </w:r>
      <w:r w:rsidR="00FB3023">
        <w:rPr>
          <w:rFonts w:ascii="Trebuchet MS" w:hAnsi="Trebuchet MS"/>
          <w:b w:val="0"/>
          <w:sz w:val="20"/>
          <w:szCs w:val="20"/>
          <w:lang w:val="ro-RO"/>
        </w:rPr>
        <w:t xml:space="preserve"> </w:t>
      </w:r>
      <w:r w:rsidR="003055B0">
        <w:rPr>
          <w:rFonts w:ascii="Trebuchet MS" w:hAnsi="Trebuchet MS"/>
          <w:b w:val="0"/>
          <w:sz w:val="20"/>
          <w:szCs w:val="20"/>
          <w:lang w:val="ro-RO"/>
        </w:rPr>
        <w:t>3</w:t>
      </w:r>
      <w:r w:rsidRPr="00790410">
        <w:rPr>
          <w:rFonts w:ascii="Trebuchet MS" w:hAnsi="Trebuchet MS"/>
          <w:b w:val="0"/>
          <w:sz w:val="20"/>
          <w:szCs w:val="20"/>
          <w:lang w:val="ro-RO"/>
        </w:rPr>
        <w:t xml:space="preserve"> (</w:t>
      </w:r>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 privind Punctele de Indisponibilitate</w:t>
      </w:r>
      <w:r w:rsidRPr="00790410">
        <w:rPr>
          <w:rFonts w:ascii="Trebuchet MS" w:hAnsi="Trebuchet MS"/>
          <w:b w:val="0"/>
          <w:sz w:val="20"/>
          <w:szCs w:val="20"/>
          <w:lang w:val="ro-RO"/>
        </w:rPr>
        <w:t>);</w:t>
      </w:r>
    </w:p>
    <w:p w14:paraId="7DC08CCC" w14:textId="3EB665C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r w:rsidRPr="00790410">
        <w:rPr>
          <w:rFonts w:ascii="Trebuchet MS" w:hAnsi="Trebuchet MS"/>
          <w:b w:val="0"/>
          <w:sz w:val="20"/>
          <w:szCs w:val="20"/>
          <w:lang w:val="ro-RO"/>
        </w:rPr>
        <w:t xml:space="preserve">orice </w:t>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 privind Punctele de Servicii aplicabile în acea lună, în conformitate cu Secţiunea</w:t>
      </w:r>
      <w:r w:rsidR="00FB3023">
        <w:rPr>
          <w:rFonts w:ascii="Trebuchet MS" w:hAnsi="Trebuchet MS"/>
          <w:b w:val="0"/>
          <w:sz w:val="20"/>
          <w:szCs w:val="20"/>
          <w:lang w:val="ro-RO"/>
        </w:rPr>
        <w:t xml:space="preserve"> </w:t>
      </w:r>
      <w:r w:rsidR="003055B0">
        <w:rPr>
          <w:rFonts w:ascii="Trebuchet MS" w:hAnsi="Trebuchet MS"/>
          <w:b w:val="0"/>
          <w:sz w:val="20"/>
          <w:szCs w:val="20"/>
          <w:lang w:val="ro-RO"/>
        </w:rPr>
        <w:t>4</w:t>
      </w:r>
      <w:r w:rsidRPr="00790410">
        <w:rPr>
          <w:rFonts w:ascii="Trebuchet MS" w:hAnsi="Trebuchet MS"/>
          <w:b w:val="0"/>
          <w:sz w:val="20"/>
          <w:szCs w:val="20"/>
          <w:lang w:val="ro-RO"/>
        </w:rPr>
        <w:t xml:space="preserve"> (</w:t>
      </w:r>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 privind Punctele de Servicii (de Neexecutare));</w:t>
      </w:r>
    </w:p>
    <w:bookmarkEnd w:id="1"/>
    <w:p w14:paraId="5EE675A7" w14:textId="77777777" w:rsidR="00433CC9" w:rsidRPr="00790410" w:rsidRDefault="00420457" w:rsidP="004143F4">
      <w:pPr>
        <w:pStyle w:val="Heading3"/>
        <w:keepNext w:val="0"/>
        <w:numPr>
          <w:ilvl w:val="1"/>
          <w:numId w:val="4"/>
        </w:numPr>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 xml:space="preserve">ile privind Plata Lunară, pentru luna sau lunile anterioare în care astfel de </w:t>
      </w:r>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 nu au fost aplicate deşi Autoritatea ar fi avut dreptul să le aplice</w:t>
      </w:r>
      <w:r w:rsidR="00916719" w:rsidRPr="00790410">
        <w:rPr>
          <w:rFonts w:ascii="Trebuchet MS" w:hAnsi="Trebuchet MS"/>
          <w:b w:val="0"/>
          <w:w w:val="0"/>
          <w:sz w:val="20"/>
          <w:szCs w:val="20"/>
        </w:rPr>
        <w:t>;</w:t>
      </w:r>
    </w:p>
    <w:p w14:paraId="0CD9A2D8" w14:textId="77777777" w:rsidR="00916719" w:rsidRPr="00790410" w:rsidRDefault="00916719"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sz w:val="20"/>
          <w:szCs w:val="20"/>
          <w:lang w:val="ro-RO"/>
        </w:rPr>
        <w:t>plu</w:t>
      </w:r>
      <w:r w:rsidRPr="00790410">
        <w:rPr>
          <w:rFonts w:ascii="Trebuchet MS" w:hAnsi="Trebuchet MS"/>
          <w:bCs/>
          <w:w w:val="0"/>
          <w:sz w:val="20"/>
          <w:szCs w:val="20"/>
          <w:lang w:val="ro-RO"/>
        </w:rPr>
        <w:t>s orice altă sumă datorată de către Concesionar Autoritatii în baza Contractului;</w:t>
      </w:r>
    </w:p>
    <w:p w14:paraId="144900ED" w14:textId="77777777" w:rsidR="000723AD" w:rsidRPr="00790410" w:rsidRDefault="000723AD"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minus Deducerile;</w:t>
      </w:r>
    </w:p>
    <w:p w14:paraId="4FB55060" w14:textId="77777777" w:rsidR="00350810" w:rsidRPr="00790410" w:rsidRDefault="00350810"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 xml:space="preserve">minus </w:t>
      </w:r>
      <w:r w:rsidR="00916719" w:rsidRPr="00790410">
        <w:rPr>
          <w:rFonts w:ascii="Trebuchet MS" w:hAnsi="Trebuchet MS"/>
          <w:bCs/>
          <w:w w:val="0"/>
          <w:sz w:val="20"/>
          <w:szCs w:val="20"/>
          <w:lang w:val="ro-RO"/>
        </w:rPr>
        <w:t xml:space="preserve">orice </w:t>
      </w:r>
      <w:r w:rsidR="00804F8D" w:rsidRPr="00790410">
        <w:rPr>
          <w:rFonts w:ascii="Trebuchet MS" w:hAnsi="Trebuchet MS"/>
          <w:bCs/>
          <w:w w:val="0"/>
          <w:sz w:val="20"/>
          <w:szCs w:val="20"/>
          <w:lang w:val="ro-RO"/>
        </w:rPr>
        <w:t xml:space="preserve">sumă datorată de către </w:t>
      </w:r>
      <w:r w:rsidR="00916719" w:rsidRPr="00790410">
        <w:rPr>
          <w:rFonts w:ascii="Trebuchet MS" w:hAnsi="Trebuchet MS"/>
          <w:bCs/>
          <w:w w:val="0"/>
          <w:sz w:val="20"/>
          <w:szCs w:val="20"/>
          <w:lang w:val="ro-RO"/>
        </w:rPr>
        <w:t>Autoritate Concesionarului în baza Contractului.</w:t>
      </w:r>
    </w:p>
    <w:p w14:paraId="79D94944" w14:textId="77777777" w:rsidR="004143F4" w:rsidRPr="00790410" w:rsidRDefault="004143F4" w:rsidP="004143F4">
      <w:pPr>
        <w:spacing w:after="0" w:line="240" w:lineRule="auto"/>
        <w:ind w:left="1440"/>
        <w:jc w:val="both"/>
        <w:rPr>
          <w:rFonts w:ascii="Trebuchet MS" w:hAnsi="Trebuchet MS"/>
          <w:bCs/>
          <w:w w:val="0"/>
          <w:sz w:val="20"/>
          <w:szCs w:val="20"/>
          <w:lang w:val="ro-RO"/>
        </w:rPr>
      </w:pPr>
    </w:p>
    <w:p w14:paraId="1FDCA01B" w14:textId="77777777" w:rsidR="00433CC9" w:rsidRPr="00790410" w:rsidRDefault="00394B1B" w:rsidP="004143F4">
      <w:pPr>
        <w:pStyle w:val="Heading3"/>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În consecinţă, Plata Lunară pentru fiecare lună „m” se va calcula după următoarea formulă:</w:t>
      </w:r>
    </w:p>
    <w:p w14:paraId="6DF6DC96" w14:textId="24D0520B" w:rsidR="00433CC9" w:rsidRPr="00790410" w:rsidRDefault="00394B1B" w:rsidP="004143F4">
      <w:pPr>
        <w:pStyle w:val="OutlineIndPara"/>
        <w:spacing w:after="0"/>
        <w:ind w:left="0"/>
        <w:rPr>
          <w:rFonts w:ascii="Trebuchet MS" w:hAnsi="Trebuchet MS"/>
          <w:b/>
          <w:w w:val="0"/>
          <w:sz w:val="20"/>
          <w:lang w:val="ro-RO"/>
        </w:rPr>
      </w:pPr>
      <w:bookmarkStart w:id="2" w:name="_DV_M185"/>
      <w:bookmarkEnd w:id="2"/>
      <w:r w:rsidRPr="00790410">
        <w:rPr>
          <w:rFonts w:ascii="Trebuchet MS" w:hAnsi="Trebuchet MS"/>
          <w:b/>
          <w:w w:val="0"/>
          <w:sz w:val="20"/>
          <w:lang w:val="ro-RO"/>
        </w:rPr>
        <w:t>MP</w:t>
      </w:r>
      <w:r w:rsidR="005715F1" w:rsidRPr="00790410">
        <w:rPr>
          <w:rFonts w:ascii="Trebuchet MS" w:hAnsi="Trebuchet MS"/>
          <w:b/>
          <w:w w:val="0"/>
          <w:position w:val="-12"/>
          <w:sz w:val="20"/>
          <w:lang w:val="ro-RO"/>
        </w:rPr>
        <w:object w:dxaOrig="180" w:dyaOrig="360" w14:anchorId="77E3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8pt" o:ole="" fillcolor="window">
            <v:imagedata r:id="rId8" o:title=""/>
          </v:shape>
          <o:OLEObject Type="Embed" ProgID="Equation.3" ShapeID="_x0000_i1025" DrawAspect="Content" ObjectID="_1826349407" r:id="rId9"/>
        </w:object>
      </w:r>
      <w:r w:rsidRPr="00790410">
        <w:rPr>
          <w:rFonts w:ascii="Trebuchet MS" w:hAnsi="Trebuchet MS"/>
          <w:b/>
          <w:w w:val="0"/>
          <w:sz w:val="20"/>
          <w:lang w:val="ro-RO"/>
        </w:rPr>
        <w:t>=</w:t>
      </w:r>
      <w:r w:rsidR="00894526" w:rsidRPr="00790410">
        <w:rPr>
          <w:rFonts w:ascii="Trebuchet MS" w:hAnsi="Trebuchet MS"/>
          <w:b/>
          <w:w w:val="0"/>
          <w:sz w:val="20"/>
          <w:lang w:val="ro-RO"/>
        </w:rPr>
        <w:t xml:space="preserve"> CR </w:t>
      </w:r>
      <w:r w:rsidRPr="00790410">
        <w:rPr>
          <w:rFonts w:ascii="Trebuchet MS" w:hAnsi="Trebuchet MS"/>
          <w:b/>
          <w:w w:val="0"/>
          <w:sz w:val="20"/>
          <w:lang w:val="ro-RO"/>
        </w:rPr>
        <w:t>x</w:t>
      </w:r>
      <w:r w:rsidR="00894526" w:rsidRPr="00790410">
        <w:rPr>
          <w:rFonts w:ascii="Trebuchet MS" w:hAnsi="Trebuchet MS"/>
          <w:b/>
          <w:sz w:val="20"/>
          <w:lang w:val="ro-RO"/>
        </w:rPr>
        <w:t>VT</w:t>
      </w:r>
      <w:r w:rsidR="00894526" w:rsidRPr="00790410">
        <w:rPr>
          <w:rFonts w:ascii="Trebuchet MS" w:hAnsi="Trebuchet MS"/>
          <w:b/>
          <w:sz w:val="20"/>
          <w:vertAlign w:val="subscript"/>
          <w:lang w:val="ro-RO"/>
        </w:rPr>
        <w:t xml:space="preserve">m-1 </w:t>
      </w:r>
      <w:r w:rsidRPr="00790410">
        <w:rPr>
          <w:rFonts w:ascii="Trebuchet MS" w:hAnsi="Trebuchet MS"/>
          <w:b/>
          <w:w w:val="0"/>
          <w:sz w:val="20"/>
          <w:lang w:val="ro-RO"/>
        </w:rPr>
        <w:t>+</w:t>
      </w:r>
      <w:r w:rsidR="00894526" w:rsidRPr="00790410">
        <w:rPr>
          <w:rFonts w:ascii="Trebuchet MS" w:hAnsi="Trebuchet MS"/>
          <w:b/>
          <w:sz w:val="20"/>
          <w:lang w:val="ro-RO"/>
        </w:rPr>
        <w:t>UAPD</w:t>
      </w:r>
      <w:r w:rsidR="00894526" w:rsidRPr="00790410">
        <w:rPr>
          <w:rFonts w:ascii="Trebuchet MS" w:hAnsi="Trebuchet MS"/>
          <w:b/>
          <w:sz w:val="20"/>
          <w:vertAlign w:val="subscript"/>
          <w:lang w:val="ro-RO"/>
        </w:rPr>
        <w:t>m-1</w:t>
      </w:r>
      <w:bookmarkStart w:id="3" w:name="_DV_M186"/>
      <w:bookmarkStart w:id="4" w:name="_DV_M187"/>
      <w:bookmarkEnd w:id="3"/>
      <w:bookmarkEnd w:id="4"/>
      <w:r w:rsidR="00894526" w:rsidRPr="00790410">
        <w:rPr>
          <w:rFonts w:ascii="Trebuchet MS" w:hAnsi="Trebuchet MS"/>
          <w:b/>
          <w:w w:val="0"/>
          <w:sz w:val="20"/>
          <w:lang w:val="ro-RO"/>
        </w:rPr>
        <w:t xml:space="preserve">+ </w:t>
      </w:r>
      <w:r w:rsidR="00894526" w:rsidRPr="00790410">
        <w:rPr>
          <w:rFonts w:ascii="Trebuchet MS" w:hAnsi="Trebuchet MS"/>
          <w:b/>
          <w:sz w:val="20"/>
          <w:lang w:val="ro-RO"/>
        </w:rPr>
        <w:t>SPD</w:t>
      </w:r>
      <w:r w:rsidR="00894526" w:rsidRPr="00790410">
        <w:rPr>
          <w:rFonts w:ascii="Trebuchet MS" w:hAnsi="Trebuchet MS"/>
          <w:b/>
          <w:sz w:val="20"/>
          <w:vertAlign w:val="subscript"/>
          <w:lang w:val="ro-RO"/>
        </w:rPr>
        <w:t xml:space="preserve">m-1 </w:t>
      </w:r>
      <w:r w:rsidR="00894526" w:rsidRPr="00790410">
        <w:rPr>
          <w:rFonts w:ascii="Trebuchet MS" w:hAnsi="Trebuchet MS"/>
          <w:b/>
          <w:w w:val="0"/>
          <w:sz w:val="20"/>
          <w:lang w:val="ro-RO"/>
        </w:rPr>
        <w:t xml:space="preserve">+ </w:t>
      </w:r>
      <w:r w:rsidR="00894526" w:rsidRPr="00790410">
        <w:rPr>
          <w:rFonts w:ascii="Trebuchet MS" w:hAnsi="Trebuchet MS"/>
          <w:b/>
          <w:sz w:val="20"/>
          <w:lang w:val="ro-RO"/>
        </w:rPr>
        <w:t>DD</w:t>
      </w:r>
      <w:r w:rsidR="00894526" w:rsidRPr="00790410">
        <w:rPr>
          <w:rFonts w:ascii="Trebuchet MS" w:hAnsi="Trebuchet MS"/>
          <w:b/>
          <w:sz w:val="20"/>
          <w:vertAlign w:val="subscript"/>
          <w:lang w:val="ro-RO"/>
        </w:rPr>
        <w:t>m</w:t>
      </w:r>
      <w:r w:rsidR="00BD41F2" w:rsidRPr="00790410">
        <w:rPr>
          <w:rFonts w:ascii="Trebuchet MS" w:hAnsi="Trebuchet MS"/>
          <w:b/>
          <w:sz w:val="20"/>
          <w:lang w:val="ro-RO"/>
        </w:rPr>
        <w:t xml:space="preserve">+ </w:t>
      </w:r>
      <w:r w:rsidR="00F638B2" w:rsidRPr="00790410">
        <w:rPr>
          <w:rFonts w:ascii="Trebuchet MS" w:hAnsi="Trebuchet MS"/>
          <w:b/>
          <w:sz w:val="20"/>
          <w:lang w:val="ro-RO"/>
        </w:rPr>
        <w:t xml:space="preserve"> </w:t>
      </w:r>
      <w:r w:rsidR="00BD41F2" w:rsidRPr="00790410">
        <w:rPr>
          <w:rFonts w:ascii="Trebuchet MS" w:hAnsi="Trebuchet MS"/>
          <w:b/>
          <w:sz w:val="20"/>
          <w:lang w:val="ro-RO"/>
        </w:rPr>
        <w:t>SDA</w:t>
      </w:r>
      <w:r w:rsidR="00BD41F2" w:rsidRPr="00790410">
        <w:rPr>
          <w:rFonts w:ascii="Trebuchet MS" w:hAnsi="Trebuchet MS"/>
          <w:b/>
          <w:sz w:val="20"/>
          <w:vertAlign w:val="subscript"/>
          <w:lang w:val="ro-RO"/>
        </w:rPr>
        <w:t>m</w:t>
      </w:r>
      <w:r w:rsidR="00350810" w:rsidRPr="00790410">
        <w:rPr>
          <w:rFonts w:ascii="Trebuchet MS" w:hAnsi="Trebuchet MS"/>
          <w:b/>
          <w:sz w:val="20"/>
          <w:lang w:val="ro-RO"/>
        </w:rPr>
        <w:t xml:space="preserve">- </w:t>
      </w:r>
      <w:r w:rsidR="00BD41F2" w:rsidRPr="00790410">
        <w:rPr>
          <w:rFonts w:ascii="Trebuchet MS" w:hAnsi="Trebuchet MS"/>
          <w:b/>
          <w:sz w:val="20"/>
          <w:lang w:val="ro-RO"/>
        </w:rPr>
        <w:t>SDC</w:t>
      </w:r>
      <w:r w:rsidR="00BD41F2" w:rsidRPr="00790410">
        <w:rPr>
          <w:rFonts w:ascii="Trebuchet MS" w:hAnsi="Trebuchet MS"/>
          <w:b/>
          <w:sz w:val="20"/>
          <w:vertAlign w:val="subscript"/>
          <w:lang w:val="ro-RO"/>
        </w:rPr>
        <w:t>m</w:t>
      </w:r>
      <w:r w:rsidR="000723AD" w:rsidRPr="00790410">
        <w:rPr>
          <w:rFonts w:ascii="Trebuchet MS" w:hAnsi="Trebuchet MS"/>
          <w:b/>
          <w:sz w:val="20"/>
          <w:lang w:val="ro-RO"/>
        </w:rPr>
        <w:t>-D</w:t>
      </w:r>
    </w:p>
    <w:p w14:paraId="327949D9" w14:textId="77777777" w:rsidR="006D6A46" w:rsidRPr="00790410" w:rsidRDefault="006D6A46" w:rsidP="004143F4">
      <w:pPr>
        <w:pStyle w:val="OutlineIndPara"/>
        <w:spacing w:after="0"/>
        <w:ind w:left="0"/>
        <w:rPr>
          <w:rFonts w:ascii="Trebuchet MS" w:hAnsi="Trebuchet MS"/>
          <w:w w:val="0"/>
          <w:sz w:val="20"/>
          <w:lang w:val="ro-RO"/>
        </w:rPr>
      </w:pPr>
      <w:bookmarkStart w:id="5" w:name="_DV_M188"/>
      <w:bookmarkEnd w:id="5"/>
    </w:p>
    <w:p w14:paraId="7212DE46" w14:textId="77777777" w:rsidR="00433CC9" w:rsidRPr="00790410" w:rsidRDefault="00394B1B" w:rsidP="004143F4">
      <w:pPr>
        <w:pStyle w:val="OutlineIndPara"/>
        <w:spacing w:after="0"/>
        <w:ind w:left="0"/>
        <w:rPr>
          <w:rFonts w:ascii="Trebuchet MS" w:hAnsi="Trebuchet MS"/>
          <w:w w:val="0"/>
          <w:sz w:val="20"/>
          <w:lang w:val="ro-RO"/>
        </w:rPr>
      </w:pPr>
      <w:r w:rsidRPr="00790410">
        <w:rPr>
          <w:rFonts w:ascii="Trebuchet MS" w:hAnsi="Trebuchet MS"/>
          <w:w w:val="0"/>
          <w:sz w:val="20"/>
          <w:lang w:val="ro-RO"/>
        </w:rPr>
        <w:t>unde:</w:t>
      </w:r>
    </w:p>
    <w:p w14:paraId="58E61877" w14:textId="77777777" w:rsidR="00433CC9" w:rsidRPr="00790410" w:rsidRDefault="00394B1B" w:rsidP="004143F4">
      <w:pPr>
        <w:spacing w:after="0" w:line="240" w:lineRule="auto"/>
        <w:ind w:left="1080" w:hanging="900"/>
        <w:jc w:val="both"/>
        <w:rPr>
          <w:rFonts w:ascii="Trebuchet MS" w:hAnsi="Trebuchet MS"/>
          <w:sz w:val="20"/>
          <w:szCs w:val="20"/>
          <w:lang w:val="ro-RO"/>
        </w:rPr>
      </w:pPr>
      <w:r w:rsidRPr="00790410">
        <w:rPr>
          <w:rFonts w:ascii="Trebuchet MS" w:hAnsi="Trebuchet MS"/>
          <w:sz w:val="20"/>
          <w:szCs w:val="20"/>
          <w:lang w:val="ro-RO"/>
        </w:rPr>
        <w:t xml:space="preserve">y      </w:t>
      </w:r>
      <w:r w:rsidRPr="00790410">
        <w:rPr>
          <w:rFonts w:ascii="Trebuchet MS" w:hAnsi="Trebuchet MS"/>
          <w:sz w:val="20"/>
          <w:szCs w:val="20"/>
          <w:lang w:val="ro-RO"/>
        </w:rPr>
        <w:tab/>
        <w:t xml:space="preserve">=  </w:t>
      </w:r>
      <w:r w:rsidRPr="00790410">
        <w:rPr>
          <w:rFonts w:ascii="Trebuchet MS" w:hAnsi="Trebuchet MS"/>
          <w:sz w:val="20"/>
          <w:szCs w:val="20"/>
          <w:lang w:val="ro-RO"/>
        </w:rPr>
        <w:tab/>
        <w:t xml:space="preserve">anul “y” </w:t>
      </w:r>
    </w:p>
    <w:p w14:paraId="0E4582F2"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MP</w:t>
      </w:r>
      <w:r w:rsidRPr="00790410">
        <w:rPr>
          <w:rFonts w:ascii="Trebuchet MS" w:hAnsi="Trebuchet MS"/>
          <w:sz w:val="20"/>
          <w:szCs w:val="20"/>
          <w:vertAlign w:val="subscript"/>
          <w:lang w:val="ro-RO"/>
        </w:rPr>
        <w:t xml:space="preserve">m   </w:t>
      </w:r>
      <w:r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t>Plata Lunară pentru luna „m” din Anul „y”</w:t>
      </w:r>
    </w:p>
    <w:p w14:paraId="1BBD3F1B" w14:textId="16CCB38A" w:rsidR="00433CC9" w:rsidRPr="00790410" w:rsidRDefault="00871693"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VT</w:t>
      </w:r>
      <w:r w:rsidRPr="00790410">
        <w:rPr>
          <w:rFonts w:ascii="Trebuchet MS" w:hAnsi="Trebuchet MS"/>
          <w:sz w:val="20"/>
          <w:szCs w:val="20"/>
          <w:vertAlign w:val="subscript"/>
          <w:lang w:val="ro-RO"/>
        </w:rPr>
        <w:t>m-1</w:t>
      </w:r>
      <w:r w:rsidR="00394B1B" w:rsidRPr="00790410">
        <w:rPr>
          <w:rFonts w:ascii="Trebuchet MS" w:hAnsi="Trebuchet MS"/>
          <w:sz w:val="20"/>
          <w:szCs w:val="20"/>
          <w:lang w:val="ro-RO"/>
        </w:rPr>
        <w:tab/>
        <w:t>=</w:t>
      </w:r>
      <w:r w:rsidR="00394B1B" w:rsidRPr="00790410">
        <w:rPr>
          <w:rFonts w:ascii="Trebuchet MS" w:hAnsi="Trebuchet MS"/>
          <w:sz w:val="20"/>
          <w:szCs w:val="20"/>
          <w:lang w:val="ro-RO"/>
        </w:rPr>
        <w:tab/>
      </w:r>
      <w:r w:rsidRPr="00790410">
        <w:rPr>
          <w:rFonts w:ascii="Trebuchet MS" w:hAnsi="Trebuchet MS"/>
          <w:sz w:val="20"/>
          <w:szCs w:val="20"/>
          <w:lang w:val="ro-RO"/>
        </w:rPr>
        <w:t>Veniturile de la Terti</w:t>
      </w:r>
      <w:r w:rsidR="00EC7430">
        <w:rPr>
          <w:rFonts w:ascii="Trebuchet MS" w:hAnsi="Trebuchet MS"/>
          <w:sz w:val="20"/>
          <w:szCs w:val="20"/>
          <w:lang w:val="ro-RO"/>
        </w:rPr>
        <w:t xml:space="preserve"> </w:t>
      </w:r>
      <w:r w:rsidRPr="00790410">
        <w:rPr>
          <w:rFonts w:ascii="Trebuchet MS" w:hAnsi="Trebuchet MS"/>
          <w:sz w:val="20"/>
          <w:szCs w:val="20"/>
          <w:lang w:val="ro-RO"/>
        </w:rPr>
        <w:t>obtinute de Concesionar in timpul lunii „m-1”</w:t>
      </w:r>
    </w:p>
    <w:p w14:paraId="462AA355" w14:textId="46107100" w:rsidR="005715F1" w:rsidRPr="00790410" w:rsidRDefault="0034533F"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C</w:t>
      </w:r>
      <w:r w:rsidR="007E4C18" w:rsidRPr="00790410">
        <w:rPr>
          <w:rFonts w:ascii="Trebuchet MS" w:hAnsi="Trebuchet MS"/>
          <w:sz w:val="20"/>
          <w:szCs w:val="20"/>
          <w:lang w:val="ro-RO"/>
        </w:rPr>
        <w:t>R</w:t>
      </w:r>
      <w:r w:rsidR="00394B1B" w:rsidRPr="00790410">
        <w:rPr>
          <w:rFonts w:ascii="Trebuchet MS" w:hAnsi="Trebuchet MS"/>
          <w:sz w:val="20"/>
          <w:szCs w:val="20"/>
          <w:lang w:val="ro-RO"/>
        </w:rPr>
        <w:tab/>
        <w:t xml:space="preserve">= </w:t>
      </w:r>
      <w:r w:rsidR="00394B1B" w:rsidRPr="00790410">
        <w:rPr>
          <w:rFonts w:ascii="Trebuchet MS" w:hAnsi="Trebuchet MS"/>
          <w:sz w:val="20"/>
          <w:szCs w:val="20"/>
          <w:lang w:val="ro-RO"/>
        </w:rPr>
        <w:tab/>
      </w:r>
      <w:r w:rsidR="00B95569" w:rsidRPr="00790410">
        <w:rPr>
          <w:rFonts w:ascii="Trebuchet MS" w:hAnsi="Trebuchet MS"/>
          <w:sz w:val="20"/>
          <w:szCs w:val="20"/>
          <w:lang w:val="ro-RO"/>
        </w:rPr>
        <w:t xml:space="preserve">nivelul </w:t>
      </w:r>
      <w:r w:rsidR="007E4C18" w:rsidRPr="00790410">
        <w:rPr>
          <w:rFonts w:ascii="Trebuchet MS" w:hAnsi="Trebuchet MS"/>
          <w:sz w:val="20"/>
          <w:szCs w:val="20"/>
          <w:lang w:val="ro-RO"/>
        </w:rPr>
        <w:t>Cot</w:t>
      </w:r>
      <w:r w:rsidR="00B95569" w:rsidRPr="00790410">
        <w:rPr>
          <w:rFonts w:ascii="Trebuchet MS" w:hAnsi="Trebuchet MS"/>
          <w:sz w:val="20"/>
          <w:szCs w:val="20"/>
          <w:lang w:val="ro-RO"/>
        </w:rPr>
        <w:t>ei</w:t>
      </w:r>
      <w:r w:rsidR="00EC7430">
        <w:rPr>
          <w:rFonts w:ascii="Trebuchet MS" w:hAnsi="Trebuchet MS"/>
          <w:sz w:val="20"/>
          <w:szCs w:val="20"/>
          <w:lang w:val="ro-RO"/>
        </w:rPr>
        <w:t xml:space="preserve"> </w:t>
      </w:r>
      <w:r w:rsidR="007E4C18" w:rsidRPr="00790410">
        <w:rPr>
          <w:rFonts w:ascii="Trebuchet MS" w:hAnsi="Trebuchet MS"/>
          <w:sz w:val="20"/>
          <w:szCs w:val="20"/>
          <w:lang w:val="ro-RO"/>
        </w:rPr>
        <w:t>Redeventei</w:t>
      </w:r>
      <w:r w:rsidR="007E4C18" w:rsidRPr="00790410">
        <w:rPr>
          <w:rFonts w:ascii="Trebuchet MS" w:hAnsi="Trebuchet MS"/>
          <w:lang w:val="ro-RO"/>
        </w:rPr>
        <w:t>(</w:t>
      </w:r>
      <w:r w:rsidR="007E4C18" w:rsidRPr="00790410">
        <w:rPr>
          <w:rFonts w:ascii="Trebuchet MS" w:hAnsi="Trebuchet MS"/>
          <w:bCs/>
          <w:i/>
          <w:lang w:val="ro-RO"/>
        </w:rPr>
        <w:t>astfel cum a fost ofertata</w:t>
      </w:r>
      <w:r w:rsidR="007E4C18" w:rsidRPr="00790410">
        <w:rPr>
          <w:rFonts w:ascii="Trebuchet MS" w:hAnsi="Trebuchet MS"/>
          <w:b/>
          <w:bCs/>
          <w:i/>
          <w:lang w:val="ro-RO"/>
        </w:rPr>
        <w:t>)</w:t>
      </w:r>
    </w:p>
    <w:p w14:paraId="6CC8DA61"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UAPD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Pr="00790410">
        <w:rPr>
          <w:rFonts w:ascii="Trebuchet MS" w:hAnsi="Trebuchet MS"/>
          <w:sz w:val="20"/>
          <w:szCs w:val="20"/>
          <w:vertAlign w:val="subscript"/>
          <w:lang w:val="ro-RO"/>
        </w:rPr>
        <w:tab/>
      </w:r>
      <w:r w:rsidRPr="00790410">
        <w:rPr>
          <w:rFonts w:ascii="Trebuchet MS" w:hAnsi="Trebuchet MS"/>
          <w:sz w:val="20"/>
          <w:szCs w:val="20"/>
          <w:lang w:val="ro-RO"/>
        </w:rPr>
        <w:t xml:space="preserve">= </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ile privind Punctele de Indisponibilitate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706EA7A8"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SPD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00916719"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ile privind Punctele de Servicii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6022D1F0" w14:textId="77777777" w:rsidR="00433CC9" w:rsidRPr="00790410" w:rsidRDefault="00394B1B"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lastRenderedPageBreak/>
        <w:t>DD</w:t>
      </w:r>
      <w:r w:rsidRPr="00790410">
        <w:rPr>
          <w:rFonts w:ascii="Trebuchet MS" w:hAnsi="Trebuchet MS"/>
          <w:b w:val="0"/>
          <w:sz w:val="20"/>
          <w:szCs w:val="20"/>
          <w:vertAlign w:val="subscript"/>
          <w:lang w:val="ro-RO"/>
        </w:rPr>
        <w:t>m</w:t>
      </w:r>
      <w:r w:rsidR="00916719" w:rsidRPr="00790410">
        <w:rPr>
          <w:rFonts w:ascii="Trebuchet MS" w:hAnsi="Trebuchet MS"/>
          <w:b w:val="0"/>
          <w:sz w:val="20"/>
          <w:szCs w:val="20"/>
          <w:lang w:val="ro-RO"/>
        </w:rPr>
        <w:tab/>
      </w:r>
      <w:r w:rsidRPr="00790410">
        <w:rPr>
          <w:rFonts w:ascii="Trebuchet MS" w:hAnsi="Trebuchet MS"/>
          <w:b w:val="0"/>
          <w:sz w:val="20"/>
          <w:szCs w:val="20"/>
          <w:lang w:val="ro-RO"/>
        </w:rPr>
        <w:t xml:space="preserve">= </w:t>
      </w:r>
      <w:r w:rsidR="00894526" w:rsidRPr="00790410">
        <w:rPr>
          <w:rFonts w:ascii="Trebuchet MS" w:hAnsi="Trebuchet MS"/>
          <w:b w:val="0"/>
          <w:sz w:val="20"/>
          <w:szCs w:val="20"/>
          <w:lang w:val="ro-RO"/>
        </w:rPr>
        <w:tab/>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 xml:space="preserve">i privind Plata Lunară în luna „m” a Anului „y”, pentru luna sau lunile </w:t>
      </w:r>
      <w:r w:rsidRPr="00790410">
        <w:rPr>
          <w:rFonts w:ascii="Trebuchet MS" w:hAnsi="Trebuchet MS"/>
          <w:b w:val="0"/>
          <w:w w:val="0"/>
          <w:sz w:val="20"/>
          <w:szCs w:val="20"/>
          <w:lang w:val="ro-RO"/>
        </w:rPr>
        <w:t xml:space="preserve">anterioare în care astfel de </w:t>
      </w:r>
      <w:r w:rsidR="00420457" w:rsidRPr="00790410">
        <w:rPr>
          <w:rFonts w:ascii="Trebuchet MS" w:hAnsi="Trebuchet MS"/>
          <w:b w:val="0"/>
          <w:w w:val="0"/>
          <w:sz w:val="20"/>
          <w:szCs w:val="20"/>
          <w:lang w:val="ro-RO"/>
        </w:rPr>
        <w:t>Penalitat</w:t>
      </w:r>
      <w:r w:rsidRPr="00790410">
        <w:rPr>
          <w:rFonts w:ascii="Trebuchet MS" w:hAnsi="Trebuchet MS"/>
          <w:b w:val="0"/>
          <w:w w:val="0"/>
          <w:sz w:val="20"/>
          <w:szCs w:val="20"/>
          <w:lang w:val="ro-RO"/>
        </w:rPr>
        <w:t>i nu au fost aplicate deşi Autoritatea ar fi avut dreptul să le aplice</w:t>
      </w:r>
    </w:p>
    <w:p w14:paraId="32DCD268"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t>SDA</w:t>
      </w:r>
      <w:r w:rsidRPr="00790410">
        <w:rPr>
          <w:rFonts w:ascii="Trebuchet MS" w:hAnsi="Trebuchet MS"/>
          <w:b w:val="0"/>
          <w:sz w:val="20"/>
          <w:szCs w:val="20"/>
          <w:vertAlign w:val="subscript"/>
          <w:lang w:val="ro-RO"/>
        </w:rPr>
        <w:t>m</w:t>
      </w:r>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t xml:space="preserve">orice </w:t>
      </w:r>
      <w:r w:rsidRPr="00790410">
        <w:rPr>
          <w:rFonts w:ascii="Trebuchet MS" w:hAnsi="Trebuchet MS"/>
          <w:b w:val="0"/>
          <w:bCs w:val="0"/>
          <w:w w:val="0"/>
          <w:sz w:val="20"/>
          <w:szCs w:val="20"/>
          <w:lang w:val="ro-RO"/>
        </w:rPr>
        <w:t xml:space="preserve">altă sumă datorată de către Concesionar Autoritatii în baza Contractului </w:t>
      </w:r>
      <w:r w:rsidRPr="00790410">
        <w:rPr>
          <w:rFonts w:ascii="Trebuchet MS" w:hAnsi="Trebuchet MS"/>
          <w:b w:val="0"/>
          <w:sz w:val="20"/>
          <w:szCs w:val="20"/>
          <w:lang w:val="ro-RO"/>
        </w:rPr>
        <w:t xml:space="preserve">pentru luna sau lunile </w:t>
      </w:r>
      <w:r w:rsidRPr="00790410">
        <w:rPr>
          <w:rFonts w:ascii="Trebuchet MS" w:hAnsi="Trebuchet MS"/>
          <w:b w:val="0"/>
          <w:w w:val="0"/>
          <w:sz w:val="20"/>
          <w:szCs w:val="20"/>
          <w:lang w:val="ro-RO"/>
        </w:rPr>
        <w:t>anterioare</w:t>
      </w:r>
    </w:p>
    <w:p w14:paraId="5C80C109"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t>SDC</w:t>
      </w:r>
      <w:r w:rsidRPr="00790410">
        <w:rPr>
          <w:rFonts w:ascii="Trebuchet MS" w:hAnsi="Trebuchet MS"/>
          <w:b w:val="0"/>
          <w:sz w:val="20"/>
          <w:szCs w:val="20"/>
          <w:vertAlign w:val="subscript"/>
          <w:lang w:val="ro-RO"/>
        </w:rPr>
        <w:t>m</w:t>
      </w:r>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r>
      <w:r w:rsidRPr="00790410">
        <w:rPr>
          <w:rFonts w:ascii="Trebuchet MS" w:hAnsi="Trebuchet MS"/>
          <w:b w:val="0"/>
          <w:bCs w:val="0"/>
          <w:w w:val="0"/>
          <w:sz w:val="20"/>
          <w:szCs w:val="20"/>
          <w:lang w:val="ro-RO"/>
        </w:rPr>
        <w:t>orice sumă datorată de către Autoritate Concesionarului în baza Contractului</w:t>
      </w:r>
      <w:r w:rsidRPr="00790410">
        <w:rPr>
          <w:rFonts w:ascii="Trebuchet MS" w:hAnsi="Trebuchet MS"/>
          <w:b w:val="0"/>
          <w:sz w:val="20"/>
          <w:szCs w:val="20"/>
          <w:lang w:val="ro-RO"/>
        </w:rPr>
        <w:t xml:space="preserve"> pentru luna sau lunile </w:t>
      </w:r>
      <w:r w:rsidRPr="00790410">
        <w:rPr>
          <w:rFonts w:ascii="Trebuchet MS" w:hAnsi="Trebuchet MS"/>
          <w:b w:val="0"/>
          <w:w w:val="0"/>
          <w:sz w:val="20"/>
          <w:szCs w:val="20"/>
          <w:lang w:val="ro-RO"/>
        </w:rPr>
        <w:t>anterioare</w:t>
      </w:r>
    </w:p>
    <w:p w14:paraId="3DCCA0E4" w14:textId="77777777" w:rsidR="000723AD" w:rsidRPr="00790410" w:rsidRDefault="000723AD" w:rsidP="000723AD">
      <w:pPr>
        <w:ind w:left="1134" w:hanging="1134"/>
        <w:jc w:val="both"/>
        <w:rPr>
          <w:rFonts w:ascii="Trebuchet MS" w:hAnsi="Trebuchet MS"/>
          <w:bCs/>
          <w:sz w:val="20"/>
          <w:szCs w:val="20"/>
          <w:lang w:val="ro-RO"/>
        </w:rPr>
      </w:pPr>
      <w:r w:rsidRPr="00790410">
        <w:rPr>
          <w:rFonts w:ascii="Trebuchet MS" w:hAnsi="Trebuchet MS"/>
          <w:bCs/>
          <w:sz w:val="20"/>
          <w:szCs w:val="20"/>
          <w:lang w:val="ro-RO"/>
        </w:rPr>
        <w:t>D</w:t>
      </w:r>
      <w:r w:rsidRPr="00790410">
        <w:rPr>
          <w:rFonts w:ascii="Trebuchet MS" w:hAnsi="Trebuchet MS"/>
          <w:bCs/>
          <w:sz w:val="20"/>
          <w:szCs w:val="20"/>
          <w:lang w:val="ro-RO"/>
        </w:rPr>
        <w:tab/>
        <w:t>= Deducerile calculate ca urmare a unei restrictionari a accesului Utilizatorilor la Lot,</w:t>
      </w:r>
      <w:r w:rsidRPr="00790410">
        <w:rPr>
          <w:rFonts w:ascii="Trebuchet MS" w:hAnsi="Trebuchet MS"/>
          <w:sz w:val="20"/>
          <w:szCs w:val="20"/>
          <w:lang w:val="ro-RO"/>
        </w:rPr>
        <w:t xml:space="preserve"> pentru luna sau lunile </w:t>
      </w:r>
      <w:r w:rsidRPr="00790410">
        <w:rPr>
          <w:rFonts w:ascii="Trebuchet MS" w:hAnsi="Trebuchet MS"/>
          <w:w w:val="0"/>
          <w:sz w:val="20"/>
          <w:szCs w:val="20"/>
          <w:lang w:val="ro-RO"/>
        </w:rPr>
        <w:t>anterioare</w:t>
      </w:r>
    </w:p>
    <w:p w14:paraId="6E4517C7" w14:textId="77777777" w:rsidR="005715F1" w:rsidRPr="00790410" w:rsidRDefault="005715F1" w:rsidP="004143F4">
      <w:pPr>
        <w:spacing w:after="0" w:line="240" w:lineRule="auto"/>
        <w:rPr>
          <w:rFonts w:ascii="Trebuchet MS" w:hAnsi="Trebuchet MS"/>
          <w:w w:val="0"/>
          <w:sz w:val="20"/>
          <w:szCs w:val="20"/>
          <w:lang w:val="ro-RO"/>
        </w:rPr>
      </w:pPr>
      <w:bookmarkStart w:id="6" w:name="_Ref172117678"/>
    </w:p>
    <w:p w14:paraId="6BAE1C09" w14:textId="63E6DC8B" w:rsidR="00F76194" w:rsidRPr="00790410" w:rsidRDefault="005A2C66" w:rsidP="004143F4">
      <w:pPr>
        <w:spacing w:after="0" w:line="240" w:lineRule="auto"/>
        <w:jc w:val="both"/>
        <w:rPr>
          <w:rStyle w:val="DeltaViewInsertion"/>
          <w:rFonts w:ascii="Trebuchet MS" w:hAnsi="Trebuchet MS"/>
          <w:color w:val="auto"/>
          <w:sz w:val="20"/>
          <w:szCs w:val="20"/>
          <w:u w:val="none"/>
          <w:lang w:val="ro-RO"/>
        </w:rPr>
      </w:pPr>
      <w:bookmarkStart w:id="7" w:name="_DV_C64"/>
      <w:r w:rsidRPr="00790410">
        <w:rPr>
          <w:rStyle w:val="DeltaViewInsertion"/>
          <w:rFonts w:ascii="Trebuchet MS" w:hAnsi="Trebuchet MS"/>
          <w:color w:val="auto"/>
          <w:sz w:val="20"/>
          <w:szCs w:val="20"/>
          <w:u w:val="none"/>
          <w:lang w:val="ro-RO"/>
        </w:rPr>
        <w:t>Dacă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din orice motiv, valoarea unei Plăţi Lunare</w:t>
      </w:r>
      <w:r w:rsidR="00AD7727">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astfel cum este calculată mai sus este negativă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Autoritatea</w:t>
      </w:r>
      <w:r w:rsidR="0031439F">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 xml:space="preserve">şi Concesionarul vor conveni imediat cu </w:t>
      </w:r>
      <w:r w:rsidR="00394B1B" w:rsidRPr="00790410">
        <w:rPr>
          <w:rStyle w:val="DeltaViewInsertion"/>
          <w:rFonts w:ascii="Trebuchet MS" w:hAnsi="Trebuchet MS"/>
          <w:color w:val="auto"/>
          <w:sz w:val="20"/>
          <w:szCs w:val="20"/>
          <w:u w:val="none"/>
          <w:lang w:val="ro-RO"/>
        </w:rPr>
        <w:t>pr</w:t>
      </w:r>
      <w:r w:rsidRPr="00790410">
        <w:rPr>
          <w:rStyle w:val="DeltaViewInsertion"/>
          <w:rFonts w:ascii="Trebuchet MS" w:hAnsi="Trebuchet MS"/>
          <w:color w:val="auto"/>
          <w:sz w:val="20"/>
          <w:szCs w:val="20"/>
          <w:u w:val="none"/>
          <w:lang w:val="ro-RO"/>
        </w:rPr>
        <w:t xml:space="preserve">ivire la </w:t>
      </w:r>
      <w:r w:rsidR="00394B1B" w:rsidRPr="00790410">
        <w:rPr>
          <w:rStyle w:val="DeltaViewInsertion"/>
          <w:rFonts w:ascii="Trebuchet MS" w:hAnsi="Trebuchet MS"/>
          <w:color w:val="auto"/>
          <w:sz w:val="20"/>
          <w:szCs w:val="20"/>
          <w:u w:val="none"/>
          <w:lang w:val="ro-RO"/>
        </w:rPr>
        <w:t>procedur</w:t>
      </w:r>
      <w:r w:rsidRPr="00790410">
        <w:rPr>
          <w:rStyle w:val="DeltaViewInsertion"/>
          <w:rFonts w:ascii="Trebuchet MS" w:hAnsi="Trebuchet MS"/>
          <w:color w:val="auto"/>
          <w:sz w:val="20"/>
          <w:szCs w:val="20"/>
          <w:u w:val="none"/>
          <w:lang w:val="ro-RO"/>
        </w:rPr>
        <w:t xml:space="preserve">a de plată a diferenţei către </w:t>
      </w:r>
      <w:r w:rsidR="004143F4" w:rsidRPr="00790410">
        <w:rPr>
          <w:rStyle w:val="DeltaViewInsertion"/>
          <w:rFonts w:ascii="Trebuchet MS" w:hAnsi="Trebuchet MS"/>
          <w:color w:val="auto"/>
          <w:sz w:val="20"/>
          <w:szCs w:val="20"/>
          <w:u w:val="none"/>
          <w:lang w:val="ro-RO"/>
        </w:rPr>
        <w:t>Concesionar</w:t>
      </w:r>
      <w:r w:rsidR="00394B1B" w:rsidRPr="00790410">
        <w:rPr>
          <w:rStyle w:val="DeltaViewInsertion"/>
          <w:rFonts w:ascii="Trebuchet MS" w:hAnsi="Trebuchet MS"/>
          <w:color w:val="auto"/>
          <w:sz w:val="20"/>
          <w:szCs w:val="20"/>
          <w:u w:val="none"/>
          <w:lang w:val="ro-RO"/>
        </w:rPr>
        <w:t xml:space="preserve">. </w:t>
      </w:r>
      <w:bookmarkEnd w:id="7"/>
    </w:p>
    <w:p w14:paraId="11767118" w14:textId="77777777" w:rsidR="00B10AF1" w:rsidRPr="00790410" w:rsidRDefault="00B10AF1" w:rsidP="004143F4">
      <w:pPr>
        <w:spacing w:after="0" w:line="240" w:lineRule="auto"/>
        <w:jc w:val="both"/>
        <w:rPr>
          <w:rFonts w:ascii="Trebuchet MS" w:hAnsi="Trebuchet MS"/>
          <w:sz w:val="20"/>
          <w:szCs w:val="20"/>
          <w:lang w:val="ro-RO"/>
        </w:rPr>
      </w:pPr>
    </w:p>
    <w:p w14:paraId="6A882D8E" w14:textId="77777777" w:rsidR="00433CC9" w:rsidRPr="00790410" w:rsidRDefault="00433CC9" w:rsidP="004143F4">
      <w:pPr>
        <w:spacing w:after="0" w:line="240" w:lineRule="auto"/>
        <w:rPr>
          <w:rFonts w:ascii="Trebuchet MS" w:hAnsi="Trebuchet MS"/>
          <w:sz w:val="20"/>
          <w:szCs w:val="20"/>
          <w:lang w:val="ro-RO"/>
        </w:rPr>
      </w:pPr>
      <w:bookmarkStart w:id="8" w:name="_DV_M392"/>
      <w:bookmarkStart w:id="9" w:name="_DV_M393"/>
      <w:bookmarkStart w:id="10" w:name="_DV_M395"/>
      <w:bookmarkStart w:id="11" w:name="_DV_M396"/>
      <w:bookmarkStart w:id="12" w:name="_DV_M397"/>
      <w:bookmarkStart w:id="13" w:name="_DV_M399"/>
      <w:bookmarkStart w:id="14" w:name="_DV_M402"/>
      <w:bookmarkEnd w:id="8"/>
      <w:bookmarkEnd w:id="9"/>
      <w:bookmarkEnd w:id="10"/>
      <w:bookmarkEnd w:id="11"/>
      <w:bookmarkEnd w:id="12"/>
      <w:bookmarkEnd w:id="13"/>
      <w:bookmarkEnd w:id="14"/>
    </w:p>
    <w:bookmarkEnd w:id="6"/>
    <w:p w14:paraId="0548813F" w14:textId="77777777" w:rsidR="00433CC9" w:rsidRPr="00790410" w:rsidRDefault="00420457" w:rsidP="00507CB9">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Penalitat</w:t>
      </w:r>
      <w:r w:rsidR="00394B1B" w:rsidRPr="00790410">
        <w:rPr>
          <w:rFonts w:ascii="Trebuchet MS" w:hAnsi="Trebuchet MS"/>
          <w:b/>
          <w:sz w:val="20"/>
          <w:szCs w:val="20"/>
          <w:lang w:val="ro-RO"/>
        </w:rPr>
        <w:t>i privind Punctele de Indisponibilitate</w:t>
      </w:r>
    </w:p>
    <w:p w14:paraId="49930D80" w14:textId="52A1E1B6" w:rsidR="00F72538"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sensul prezentei </w:t>
      </w:r>
      <w:r w:rsidR="006C6F8E" w:rsidRPr="00790410">
        <w:rPr>
          <w:rFonts w:ascii="Trebuchet MS" w:hAnsi="Trebuchet MS"/>
          <w:sz w:val="20"/>
          <w:szCs w:val="20"/>
          <w:lang w:val="ro-RO"/>
        </w:rPr>
        <w:t xml:space="preserve">Anexe </w:t>
      </w:r>
      <w:r w:rsidR="00604896"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w:t>
      </w:r>
      <w:r w:rsidRPr="00790410">
        <w:rPr>
          <w:rFonts w:ascii="Trebuchet MS" w:hAnsi="Trebuchet MS"/>
          <w:b/>
          <w:sz w:val="20"/>
          <w:szCs w:val="20"/>
          <w:lang w:val="ro-RO"/>
        </w:rPr>
        <w:t>Incidente de Indisponibilitate</w:t>
      </w:r>
      <w:r w:rsidRPr="00790410">
        <w:rPr>
          <w:rFonts w:ascii="Trebuchet MS" w:hAnsi="Trebuchet MS"/>
          <w:sz w:val="20"/>
          <w:szCs w:val="20"/>
          <w:lang w:val="ro-RO"/>
        </w:rPr>
        <w:t xml:space="preserve">” înseamnă </w:t>
      </w:r>
      <w:r w:rsidR="00CB6D41" w:rsidRPr="00790410">
        <w:rPr>
          <w:rFonts w:ascii="Trebuchet MS" w:hAnsi="Trebuchet MS"/>
          <w:sz w:val="20"/>
          <w:szCs w:val="20"/>
          <w:lang w:val="ro-RO"/>
        </w:rPr>
        <w:t xml:space="preserve">Închiderile de parti ale </w:t>
      </w:r>
      <w:r w:rsidR="00E30628" w:rsidRPr="00790410">
        <w:rPr>
          <w:rFonts w:ascii="Trebuchet MS" w:hAnsi="Trebuchet MS"/>
          <w:sz w:val="20"/>
          <w:szCs w:val="20"/>
          <w:lang w:val="ro-RO"/>
        </w:rPr>
        <w:t>Lotului</w:t>
      </w:r>
      <w:r w:rsidR="0092344F">
        <w:rPr>
          <w:rFonts w:ascii="Trebuchet MS" w:hAnsi="Trebuchet MS"/>
          <w:sz w:val="20"/>
          <w:szCs w:val="20"/>
          <w:lang w:val="ro-RO"/>
        </w:rPr>
        <w:t xml:space="preserve"> </w:t>
      </w:r>
      <w:r w:rsidRPr="00790410">
        <w:rPr>
          <w:rFonts w:ascii="Trebuchet MS" w:hAnsi="Trebuchet MS"/>
          <w:sz w:val="20"/>
          <w:szCs w:val="20"/>
          <w:lang w:val="ro-RO"/>
        </w:rPr>
        <w:t>intervenite pe Perioada Serviciilor</w:t>
      </w:r>
      <w:r w:rsidR="009C4705" w:rsidRPr="00790410">
        <w:rPr>
          <w:rFonts w:ascii="Trebuchet MS" w:hAnsi="Trebuchet MS"/>
          <w:sz w:val="20"/>
          <w:szCs w:val="20"/>
          <w:lang w:val="ro-RO"/>
        </w:rPr>
        <w:t xml:space="preserve"> </w:t>
      </w:r>
      <w:r w:rsidR="00AD7727">
        <w:rPr>
          <w:rFonts w:ascii="Trebuchet MS" w:hAnsi="Trebuchet MS"/>
          <w:sz w:val="20"/>
          <w:szCs w:val="20"/>
          <w:lang w:val="ro-RO"/>
        </w:rPr>
        <w:t>(inclusiv in perioada de la Data de Începere până la Data Începereii Integrale a Serviciilor</w:t>
      </w:r>
      <w:r w:rsidR="00AD7727" w:rsidRPr="00AD7727">
        <w:rPr>
          <w:rFonts w:ascii="Trebuchet MS" w:hAnsi="Trebuchet MS"/>
          <w:sz w:val="20"/>
          <w:szCs w:val="20"/>
          <w:lang w:val="ro-RO"/>
        </w:rPr>
        <w:t xml:space="preserve"> </w:t>
      </w:r>
      <w:r w:rsidR="00AD7727">
        <w:rPr>
          <w:rFonts w:ascii="Trebuchet MS" w:hAnsi="Trebuchet MS"/>
          <w:sz w:val="20"/>
          <w:szCs w:val="20"/>
          <w:lang w:val="ro-RO"/>
        </w:rPr>
        <w:t>pentru dotarile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 xml:space="preserve">) </w:t>
      </w:r>
      <w:r w:rsidR="009C4705" w:rsidRPr="00790410">
        <w:rPr>
          <w:rFonts w:ascii="Trebuchet MS" w:hAnsi="Trebuchet MS"/>
          <w:sz w:val="20"/>
          <w:szCs w:val="20"/>
          <w:lang w:val="ro-RO"/>
        </w:rPr>
        <w:t>din culpa Concesionarului</w:t>
      </w:r>
      <w:r w:rsidRPr="00790410">
        <w:rPr>
          <w:rFonts w:ascii="Trebuchet MS" w:hAnsi="Trebuchet MS"/>
          <w:sz w:val="20"/>
          <w:szCs w:val="20"/>
          <w:lang w:val="ro-RO"/>
        </w:rPr>
        <w:t xml:space="preserve">, din alte motive decât o </w:t>
      </w:r>
      <w:r w:rsidR="00CB6D41"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382F7C">
        <w:rPr>
          <w:rFonts w:ascii="Trebuchet MS" w:hAnsi="Trebuchet MS"/>
          <w:sz w:val="20"/>
          <w:szCs w:val="20"/>
          <w:lang w:val="ro-RO"/>
        </w:rPr>
        <w:t xml:space="preserve"> </w:t>
      </w:r>
      <w:r w:rsidRPr="00790410">
        <w:rPr>
          <w:rFonts w:ascii="Trebuchet MS" w:hAnsi="Trebuchet MS"/>
          <w:sz w:val="20"/>
          <w:szCs w:val="20"/>
          <w:lang w:val="ro-RO"/>
        </w:rPr>
        <w:t xml:space="preserve">necesară, aşa cum sunt descrise în detaliu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care presupun aplicarea Punctelor de Indisponibilitate, după cum acestea sunt corelate cu numărul de puncte din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corespunzător Incidentului de Indisponibilitate, fiind transformate in continuare în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w:t>
      </w:r>
    </w:p>
    <w:p w14:paraId="2979C982" w14:textId="6994B610"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Un Incident de Indisponibilitate va atrage aplicarea Punctelor de Indisponibilitate pe baza locaţiei, momentului din zi sau săptămână şi sezonului,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şi se vor aplica Factorii de Gravitate pe baza tipului de </w:t>
      </w:r>
      <w:r w:rsidR="00A20146"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.2 de mai jos. </w:t>
      </w:r>
    </w:p>
    <w:p w14:paraId="40344A2E" w14:textId="18579B1A" w:rsidR="00433CC9" w:rsidRPr="00790410" w:rsidRDefault="00394B1B" w:rsidP="004143F4">
      <w:pPr>
        <w:pStyle w:val="Heading2"/>
        <w:spacing w:before="0" w:after="0" w:line="240" w:lineRule="auto"/>
        <w:jc w:val="both"/>
        <w:rPr>
          <w:rFonts w:ascii="Trebuchet MS" w:hAnsi="Trebuchet MS"/>
          <w:sz w:val="20"/>
          <w:szCs w:val="20"/>
          <w:lang w:val="ro-RO"/>
        </w:rPr>
      </w:pPr>
      <w:r w:rsidRPr="00790410">
        <w:rPr>
          <w:rFonts w:ascii="Trebuchet MS" w:hAnsi="Trebuchet MS"/>
          <w:b w:val="0"/>
          <w:i w:val="0"/>
          <w:sz w:val="20"/>
          <w:szCs w:val="20"/>
          <w:lang w:val="ro-RO"/>
        </w:rPr>
        <w:t>"</w:t>
      </w:r>
      <w:r w:rsidRPr="00790410">
        <w:rPr>
          <w:rFonts w:ascii="Trebuchet MS" w:hAnsi="Trebuchet MS"/>
          <w:i w:val="0"/>
          <w:sz w:val="20"/>
          <w:szCs w:val="20"/>
          <w:lang w:val="ro-RO"/>
        </w:rPr>
        <w:t>Punctele de Indisponibilitate aplicabile unui Incident de Indisponibilitate</w:t>
      </w:r>
      <w:r w:rsidRPr="00790410">
        <w:rPr>
          <w:rFonts w:ascii="Trebuchet MS" w:hAnsi="Trebuchet MS"/>
          <w:b w:val="0"/>
          <w:i w:val="0"/>
          <w:sz w:val="20"/>
          <w:szCs w:val="20"/>
          <w:lang w:val="ro-RO"/>
        </w:rPr>
        <w:t>”</w:t>
      </w:r>
      <w:r w:rsidR="00806BB0">
        <w:rPr>
          <w:rFonts w:ascii="Trebuchet MS" w:hAnsi="Trebuchet MS"/>
          <w:b w:val="0"/>
          <w:i w:val="0"/>
          <w:sz w:val="20"/>
          <w:szCs w:val="20"/>
          <w:lang w:val="ro-RO"/>
        </w:rPr>
        <w:t xml:space="preserve"> </w:t>
      </w:r>
      <w:r w:rsidRPr="00790410">
        <w:rPr>
          <w:rFonts w:ascii="Trebuchet MS" w:hAnsi="Trebuchet MS"/>
          <w:b w:val="0"/>
          <w:i w:val="0"/>
          <w:sz w:val="20"/>
          <w:szCs w:val="20"/>
          <w:lang w:val="ro-RO"/>
        </w:rPr>
        <w:t>sau “</w:t>
      </w:r>
      <w:r w:rsidRPr="00790410">
        <w:rPr>
          <w:rFonts w:ascii="Trebuchet MS" w:hAnsi="Trebuchet MS"/>
          <w:i w:val="0"/>
          <w:sz w:val="20"/>
          <w:szCs w:val="20"/>
          <w:lang w:val="ro-RO"/>
        </w:rPr>
        <w:t>UAP</w:t>
      </w:r>
      <w:r w:rsidRPr="00790410">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790410" w14:paraId="00BC535B" w14:textId="77777777" w:rsidTr="0065323E">
        <w:trPr>
          <w:trHeight w:val="729"/>
        </w:trPr>
        <w:tc>
          <w:tcPr>
            <w:tcW w:w="1065" w:type="dxa"/>
            <w:vAlign w:val="center"/>
          </w:tcPr>
          <w:p w14:paraId="310EAB44" w14:textId="77777777" w:rsidR="007E33DE" w:rsidRPr="00790410" w:rsidRDefault="00394B1B" w:rsidP="004143F4">
            <w:pPr>
              <w:pStyle w:val="BodyTextIndent0"/>
              <w:spacing w:after="0"/>
              <w:ind w:left="0"/>
              <w:rPr>
                <w:rFonts w:ascii="Trebuchet MS" w:hAnsi="Trebuchet MS"/>
                <w:i/>
                <w:lang w:val="ro-RO"/>
              </w:rPr>
            </w:pPr>
            <w:r w:rsidRPr="00790410">
              <w:rPr>
                <w:rFonts w:ascii="Trebuchet MS" w:hAnsi="Trebuchet MS"/>
                <w:i/>
                <w:lang w:val="ro-RO"/>
              </w:rPr>
              <w:t>UAP</w:t>
            </w:r>
            <w:r w:rsidRPr="00790410">
              <w:rPr>
                <w:rFonts w:ascii="Trebuchet MS" w:hAnsi="Trebuchet MS"/>
                <w:i/>
                <w:vertAlign w:val="subscript"/>
                <w:lang w:val="ro-RO"/>
              </w:rPr>
              <w:t>(e)</w:t>
            </w:r>
            <w:r w:rsidRPr="00790410">
              <w:rPr>
                <w:rFonts w:ascii="Trebuchet MS" w:hAnsi="Trebuchet MS"/>
                <w:i/>
                <w:lang w:val="ro-RO"/>
              </w:rPr>
              <w:t>=</w:t>
            </w:r>
          </w:p>
        </w:tc>
        <w:tc>
          <w:tcPr>
            <w:tcW w:w="535" w:type="dxa"/>
            <w:vAlign w:val="center"/>
          </w:tcPr>
          <w:p w14:paraId="1ACD2067" w14:textId="77777777" w:rsidR="007E33DE"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w:t>
            </w:r>
          </w:p>
        </w:tc>
        <w:tc>
          <w:tcPr>
            <w:tcW w:w="2784" w:type="dxa"/>
            <w:vAlign w:val="center"/>
          </w:tcPr>
          <w:p w14:paraId="4A60DAF2" w14:textId="77777777" w:rsidR="007E33DE" w:rsidRPr="00790410" w:rsidRDefault="00394B1B" w:rsidP="004143F4">
            <w:pPr>
              <w:pStyle w:val="BodyTextIndent0"/>
              <w:spacing w:after="0"/>
              <w:ind w:left="0" w:right="-627"/>
              <w:rPr>
                <w:rFonts w:ascii="Trebuchet MS" w:hAnsi="Trebuchet MS"/>
                <w:lang w:val="ro-RO"/>
              </w:rPr>
            </w:pPr>
            <w:r w:rsidRPr="00790410">
              <w:rPr>
                <w:rFonts w:ascii="Trebuchet MS" w:hAnsi="Trebuchet MS"/>
                <w:i/>
                <w:lang w:val="ro-RO"/>
              </w:rPr>
              <w:t>(UAP</w:t>
            </w:r>
            <w:r w:rsidRPr="00790410">
              <w:rPr>
                <w:rFonts w:ascii="Trebuchet MS" w:hAnsi="Trebuchet MS"/>
                <w:i/>
                <w:vertAlign w:val="subscript"/>
                <w:lang w:val="ro-RO"/>
              </w:rPr>
              <w:t xml:space="preserve">(i)  </w:t>
            </w:r>
            <w:r w:rsidRPr="00790410">
              <w:rPr>
                <w:rFonts w:ascii="Trebuchet MS" w:hAnsi="Trebuchet MS"/>
                <w:lang w:val="ro-RO"/>
              </w:rPr>
              <w:t xml:space="preserve"> x  </w:t>
            </w:r>
            <w:r w:rsidRPr="00790410">
              <w:rPr>
                <w:rFonts w:ascii="Trebuchet MS" w:hAnsi="Trebuchet MS"/>
                <w:i/>
                <w:lang w:val="ro-RO"/>
              </w:rPr>
              <w:t>SF</w:t>
            </w:r>
            <w:r w:rsidRPr="00790410">
              <w:rPr>
                <w:rFonts w:ascii="Trebuchet MS" w:hAnsi="Trebuchet MS"/>
                <w:i/>
                <w:vertAlign w:val="subscript"/>
                <w:lang w:val="ro-RO"/>
              </w:rPr>
              <w:t>i</w:t>
            </w:r>
            <w:r w:rsidRPr="00790410">
              <w:rPr>
                <w:rFonts w:ascii="Trebuchet MS" w:hAnsi="Trebuchet MS"/>
                <w:i/>
                <w:lang w:val="ro-RO"/>
              </w:rPr>
              <w:t xml:space="preserve"> )</w:t>
            </w:r>
            <w:r w:rsidRPr="00790410">
              <w:rPr>
                <w:rFonts w:ascii="Trebuchet MS" w:hAnsi="Trebuchet MS"/>
                <w:i/>
                <w:vertAlign w:val="subscript"/>
                <w:lang w:val="ro-RO"/>
              </w:rPr>
              <w:t>,</w:t>
            </w:r>
          </w:p>
        </w:tc>
      </w:tr>
    </w:tbl>
    <w:p w14:paraId="53D66A94" w14:textId="77777777" w:rsidR="00433CC9" w:rsidRPr="00790410" w:rsidRDefault="00433CC9" w:rsidP="004143F4">
      <w:pPr>
        <w:spacing w:after="0" w:line="240" w:lineRule="auto"/>
        <w:jc w:val="both"/>
        <w:rPr>
          <w:rFonts w:ascii="Trebuchet MS" w:hAnsi="Trebuchet MS"/>
          <w:sz w:val="20"/>
          <w:szCs w:val="20"/>
          <w:lang w:val="ro-RO"/>
        </w:rPr>
      </w:pPr>
    </w:p>
    <w:p w14:paraId="63C38329" w14:textId="77777777" w:rsidR="00433CC9" w:rsidRPr="00790410"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sz w:val="20"/>
          <w:szCs w:val="20"/>
          <w:lang w:val="ro-RO"/>
        </w:rPr>
        <w:t>:</w:t>
      </w:r>
    </w:p>
    <w:p w14:paraId="5E8BA791"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sz w:val="20"/>
          <w:szCs w:val="20"/>
          <w:lang w:val="ro-RO"/>
        </w:rPr>
        <w:t>UAP</w:t>
      </w:r>
      <w:r w:rsidRPr="00790410">
        <w:rPr>
          <w:rFonts w:ascii="Trebuchet MS" w:hAnsi="Trebuchet MS"/>
          <w:sz w:val="20"/>
          <w:szCs w:val="20"/>
          <w:vertAlign w:val="subscript"/>
          <w:lang w:val="ro-RO"/>
        </w:rPr>
        <w:t>(e)</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UAP cauzate de un Incident de Indisponibilitate</w:t>
      </w:r>
      <w:r w:rsidRPr="00790410">
        <w:rPr>
          <w:rFonts w:ascii="Trebuchet MS" w:hAnsi="Trebuchet MS"/>
          <w:sz w:val="20"/>
          <w:szCs w:val="20"/>
          <w:lang w:val="ro-RO"/>
        </w:rPr>
        <w:tab/>
      </w:r>
      <w:r w:rsidRPr="00790410">
        <w:rPr>
          <w:rFonts w:ascii="Trebuchet MS" w:hAnsi="Trebuchet MS"/>
          <w:sz w:val="20"/>
          <w:szCs w:val="20"/>
          <w:lang w:val="ro-RO"/>
        </w:rPr>
        <w:tab/>
      </w:r>
    </w:p>
    <w:p w14:paraId="2EA84031" w14:textId="77777777" w:rsidR="00500FAD" w:rsidRPr="00790410" w:rsidRDefault="00394B1B" w:rsidP="00500FAD">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UAP</w:t>
      </w:r>
      <w:r w:rsidRPr="00790410">
        <w:rPr>
          <w:rFonts w:ascii="Trebuchet MS" w:hAnsi="Trebuchet MS"/>
          <w:i/>
          <w:sz w:val="20"/>
          <w:szCs w:val="20"/>
          <w:vertAlign w:val="subscript"/>
          <w:lang w:val="ro-RO"/>
        </w:rPr>
        <w:t>(i)</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8C6442" w:rsidRPr="00790410">
        <w:rPr>
          <w:rFonts w:ascii="Trebuchet MS" w:hAnsi="Trebuchet MS"/>
          <w:sz w:val="20"/>
          <w:szCs w:val="20"/>
          <w:lang w:val="ro-RO"/>
        </w:rPr>
        <w:t>Pentru fiecare Incident de Indisponibilitate, Punctele de Indisponibilitate sunt stabilite pe baza duratei Incidentului de Indisponibilitate si/sau lungimii afectate, măsurată în metri liniari şi/sau a numărului de benzi de trafic indisponibile pe fiecare interval orar, după cum urmează:</w:t>
      </w:r>
    </w:p>
    <w:p w14:paraId="07B35B77" w14:textId="77777777" w:rsidR="00500FAD" w:rsidRPr="00790410" w:rsidRDefault="008C6442" w:rsidP="009364FD">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t>pt * ml * d (pentru Indisponibilitatea carosabilului)</w:t>
      </w:r>
    </w:p>
    <w:p w14:paraId="06C89889" w14:textId="339F6B7F" w:rsidR="000B5582" w:rsidRPr="00790410" w:rsidRDefault="008C6442">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t xml:space="preserve">pt * d (pentru Indisponibilitatea Dotarilor </w:t>
      </w:r>
      <w:r w:rsidR="00532744">
        <w:rPr>
          <w:rFonts w:ascii="Trebuchet MS" w:hAnsi="Trebuchet MS"/>
          <w:sz w:val="20"/>
          <w:szCs w:val="20"/>
          <w:lang w:val="ro-RO"/>
        </w:rPr>
        <w:t>M</w:t>
      </w:r>
      <w:r w:rsidRPr="00790410">
        <w:rPr>
          <w:rFonts w:ascii="Trebuchet MS" w:hAnsi="Trebuchet MS"/>
          <w:sz w:val="20"/>
          <w:szCs w:val="20"/>
          <w:lang w:val="ro-RO"/>
        </w:rPr>
        <w:t xml:space="preserve">inime </w:t>
      </w:r>
      <w:r w:rsidR="00532744">
        <w:rPr>
          <w:rFonts w:ascii="Trebuchet MS" w:hAnsi="Trebuchet MS"/>
          <w:sz w:val="20"/>
          <w:szCs w:val="20"/>
          <w:lang w:val="ro-RO"/>
        </w:rPr>
        <w:t>O</w:t>
      </w:r>
      <w:r w:rsidRPr="00790410">
        <w:rPr>
          <w:rFonts w:ascii="Trebuchet MS" w:hAnsi="Trebuchet MS"/>
          <w:sz w:val="20"/>
          <w:szCs w:val="20"/>
          <w:lang w:val="ro-RO"/>
        </w:rPr>
        <w:t>bligatorii)</w:t>
      </w:r>
    </w:p>
    <w:p w14:paraId="58906B01" w14:textId="300BB9EC"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pt</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Puncte de Indisponibilitate (puncte/</w:t>
      </w:r>
      <w:r w:rsidR="00D7436F" w:rsidRPr="00790410">
        <w:rPr>
          <w:rFonts w:ascii="Trebuchet MS" w:hAnsi="Trebuchet MS"/>
          <w:sz w:val="20"/>
          <w:szCs w:val="20"/>
          <w:lang w:val="ro-RO"/>
        </w:rPr>
        <w:t xml:space="preserve">10 </w:t>
      </w:r>
      <w:r w:rsidR="00A20146" w:rsidRPr="00790410">
        <w:rPr>
          <w:rFonts w:ascii="Trebuchet MS" w:hAnsi="Trebuchet MS"/>
          <w:sz w:val="20"/>
          <w:szCs w:val="20"/>
          <w:lang w:val="ro-RO"/>
        </w:rPr>
        <w:t>m</w:t>
      </w:r>
      <w:r w:rsidR="00D7436F" w:rsidRPr="00790410">
        <w:rPr>
          <w:rFonts w:ascii="Trebuchet MS" w:hAnsi="Trebuchet MS"/>
          <w:sz w:val="20"/>
          <w:szCs w:val="20"/>
          <w:lang w:val="ro-RO"/>
        </w:rPr>
        <w:t>l</w:t>
      </w:r>
      <w:r w:rsidRPr="00790410">
        <w:rPr>
          <w:rFonts w:ascii="Trebuchet MS" w:hAnsi="Trebuchet MS"/>
          <w:sz w:val="20"/>
          <w:szCs w:val="20"/>
          <w:lang w:val="ro-RO"/>
        </w:rPr>
        <w:t xml:space="preserve">/oră), conform Tabelului </w:t>
      </w:r>
      <w:r w:rsidR="002A0360">
        <w:rPr>
          <w:rFonts w:ascii="Trebuchet MS" w:hAnsi="Trebuchet MS"/>
          <w:sz w:val="20"/>
          <w:szCs w:val="20"/>
          <w:lang w:val="ro-RO"/>
        </w:rPr>
        <w:t>3</w:t>
      </w:r>
      <w:r w:rsidRPr="00790410">
        <w:rPr>
          <w:rFonts w:ascii="Trebuchet MS" w:hAnsi="Trebuchet MS"/>
          <w:sz w:val="20"/>
          <w:szCs w:val="20"/>
          <w:lang w:val="ro-RO"/>
        </w:rPr>
        <w:t xml:space="preserve">.1 de mai </w:t>
      </w:r>
      <w:r w:rsidR="00A20146" w:rsidRPr="00790410">
        <w:rPr>
          <w:rFonts w:ascii="Trebuchet MS" w:hAnsi="Trebuchet MS"/>
          <w:sz w:val="20"/>
          <w:szCs w:val="20"/>
          <w:lang w:val="ro-RO"/>
        </w:rPr>
        <w:t>jos</w:t>
      </w:r>
      <w:r w:rsidRPr="00790410">
        <w:rPr>
          <w:rFonts w:ascii="Trebuchet MS" w:hAnsi="Trebuchet MS"/>
          <w:sz w:val="20"/>
          <w:szCs w:val="20"/>
          <w:lang w:val="ro-RO"/>
        </w:rPr>
        <w:t>, pentru Incidentul de Indisponibilitate în cauză.</w:t>
      </w:r>
    </w:p>
    <w:p w14:paraId="3765D7C9" w14:textId="77777777" w:rsidR="00433CC9" w:rsidRPr="00790410"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m</w:t>
      </w:r>
      <w:r w:rsidR="005946CE" w:rsidRPr="00790410">
        <w:rPr>
          <w:rFonts w:ascii="Trebuchet MS" w:hAnsi="Trebuchet MS"/>
          <w:i/>
          <w:sz w:val="20"/>
          <w:szCs w:val="20"/>
          <w:lang w:val="ro-RO"/>
        </w:rPr>
        <w:t>l</w:t>
      </w:r>
      <w:r w:rsidR="00394B1B" w:rsidRPr="00790410">
        <w:rPr>
          <w:rFonts w:ascii="Trebuchet MS" w:hAnsi="Trebuchet MS"/>
          <w:i/>
          <w:sz w:val="20"/>
          <w:szCs w:val="20"/>
          <w:lang w:val="ro-RO"/>
        </w:rPr>
        <w:tab/>
      </w:r>
      <w:r w:rsidR="00394B1B" w:rsidRPr="00790410">
        <w:rPr>
          <w:rFonts w:ascii="Trebuchet MS" w:hAnsi="Trebuchet MS"/>
          <w:sz w:val="20"/>
          <w:szCs w:val="20"/>
          <w:lang w:val="ro-RO"/>
        </w:rPr>
        <w:t>=</w:t>
      </w:r>
      <w:r w:rsidR="00394B1B" w:rsidRPr="00790410">
        <w:rPr>
          <w:rFonts w:ascii="Trebuchet MS" w:hAnsi="Trebuchet MS"/>
          <w:sz w:val="20"/>
          <w:szCs w:val="20"/>
          <w:lang w:val="ro-RO"/>
        </w:rPr>
        <w:tab/>
      </w:r>
      <w:r w:rsidR="005946CE" w:rsidRPr="00790410">
        <w:rPr>
          <w:rFonts w:ascii="Trebuchet MS" w:hAnsi="Trebuchet MS"/>
          <w:sz w:val="20"/>
          <w:szCs w:val="20"/>
          <w:lang w:val="ro-RO"/>
        </w:rPr>
        <w:t>Lungimea</w:t>
      </w:r>
      <w:r w:rsidR="00394B1B" w:rsidRPr="00790410">
        <w:rPr>
          <w:rFonts w:ascii="Trebuchet MS" w:hAnsi="Trebuchet MS"/>
          <w:sz w:val="20"/>
          <w:szCs w:val="20"/>
          <w:lang w:val="ro-RO"/>
        </w:rPr>
        <w:t xml:space="preserve"> Incidentului de Indisponibilitate măsurată în </w:t>
      </w:r>
      <w:r w:rsidRPr="00790410">
        <w:rPr>
          <w:rFonts w:ascii="Trebuchet MS" w:hAnsi="Trebuchet MS"/>
          <w:sz w:val="20"/>
          <w:szCs w:val="20"/>
          <w:lang w:val="ro-RO"/>
        </w:rPr>
        <w:t xml:space="preserve">metri </w:t>
      </w:r>
      <w:r w:rsidR="005946CE" w:rsidRPr="00790410">
        <w:rPr>
          <w:rFonts w:ascii="Trebuchet MS" w:hAnsi="Trebuchet MS"/>
          <w:sz w:val="20"/>
          <w:szCs w:val="20"/>
          <w:lang w:val="ro-RO"/>
        </w:rPr>
        <w:t>liniari</w:t>
      </w:r>
      <w:r w:rsidR="00394B1B" w:rsidRPr="00790410">
        <w:rPr>
          <w:rFonts w:ascii="Trebuchet MS" w:hAnsi="Trebuchet MS"/>
          <w:sz w:val="20"/>
          <w:szCs w:val="20"/>
          <w:lang w:val="ro-RO"/>
        </w:rPr>
        <w:t>.</w:t>
      </w:r>
    </w:p>
    <w:p w14:paraId="59140C5D"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d</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Durata Incidentului de Indisponibilitate măsurată în ore (rotunjită în plus până la cea mai apropiată durată de 30 minute).</w:t>
      </w:r>
    </w:p>
    <w:p w14:paraId="712B3D86" w14:textId="2BC536C0" w:rsidR="007E33DE"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r w:rsidRPr="00790410">
        <w:rPr>
          <w:rFonts w:ascii="Trebuchet MS" w:hAnsi="Trebuchet MS"/>
          <w:sz w:val="20"/>
          <w:szCs w:val="20"/>
          <w:lang w:val="ro-RO"/>
        </w:rPr>
        <w:tab/>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Factorul de Gravitate aplicabil pentru Incidentul de Indisponibilitate „i” în cauză, după cum este prezentat in Tabelul </w:t>
      </w:r>
      <w:r w:rsidR="002A0360">
        <w:rPr>
          <w:rFonts w:ascii="Trebuchet MS" w:hAnsi="Trebuchet MS"/>
          <w:sz w:val="20"/>
          <w:szCs w:val="20"/>
          <w:lang w:val="ro-RO"/>
        </w:rPr>
        <w:t>3</w:t>
      </w:r>
      <w:r w:rsidR="008C6442" w:rsidRPr="00790410">
        <w:rPr>
          <w:rFonts w:ascii="Trebuchet MS" w:hAnsi="Trebuchet MS"/>
          <w:sz w:val="20"/>
          <w:szCs w:val="20"/>
          <w:lang w:val="ro-RO"/>
        </w:rPr>
        <w:t xml:space="preserve">.2 de mai jos. In cazul incidentelor de indisponibilitate, pentru Indisponibilitatea Dotarilor </w:t>
      </w:r>
      <w:r w:rsidR="00532744">
        <w:rPr>
          <w:rFonts w:ascii="Trebuchet MS" w:hAnsi="Trebuchet MS"/>
          <w:sz w:val="20"/>
          <w:szCs w:val="20"/>
          <w:lang w:val="ro-RO"/>
        </w:rPr>
        <w:t>M</w:t>
      </w:r>
      <w:r w:rsidR="008C6442" w:rsidRPr="00790410">
        <w:rPr>
          <w:rFonts w:ascii="Trebuchet MS" w:hAnsi="Trebuchet MS"/>
          <w:sz w:val="20"/>
          <w:szCs w:val="20"/>
          <w:lang w:val="ro-RO"/>
        </w:rPr>
        <w:t xml:space="preserve">inime </w:t>
      </w:r>
      <w:r w:rsidR="00532744">
        <w:rPr>
          <w:rFonts w:ascii="Trebuchet MS" w:hAnsi="Trebuchet MS"/>
          <w:sz w:val="20"/>
          <w:szCs w:val="20"/>
          <w:lang w:val="ro-RO"/>
        </w:rPr>
        <w:t>O</w:t>
      </w:r>
      <w:r w:rsidR="008C6442" w:rsidRPr="00790410">
        <w:rPr>
          <w:rFonts w:ascii="Trebuchet MS" w:hAnsi="Trebuchet MS"/>
          <w:sz w:val="20"/>
          <w:szCs w:val="20"/>
          <w:lang w:val="ro-RO"/>
        </w:rPr>
        <w:t xml:space="preserve">bligatorii valoarea Factorului de Gravitate (SFi) are valoarea 15,00. </w:t>
      </w:r>
    </w:p>
    <w:p w14:paraId="22E4338B" w14:textId="77777777" w:rsidR="007E33DE" w:rsidRPr="00790410" w:rsidRDefault="00394B1B" w:rsidP="004143F4">
      <w:pPr>
        <w:pStyle w:val="Text"/>
        <w:spacing w:after="0"/>
        <w:rPr>
          <w:rFonts w:ascii="Trebuchet MS" w:hAnsi="Trebuchet MS"/>
          <w:lang w:val="ro-RO"/>
        </w:rPr>
      </w:pPr>
      <w:r w:rsidRPr="00790410">
        <w:rPr>
          <w:rFonts w:ascii="Trebuchet MS" w:hAnsi="Trebuchet MS"/>
          <w:lang w:val="ro-RO"/>
        </w:rPr>
        <w:t>În scopul prezentei Anexe, „</w:t>
      </w:r>
      <w:r w:rsidRPr="00790410">
        <w:rPr>
          <w:rFonts w:ascii="Trebuchet MS" w:hAnsi="Trebuchet MS"/>
          <w:b/>
          <w:lang w:val="ro-RO"/>
        </w:rPr>
        <w:t>Închidere Permisă</w:t>
      </w:r>
      <w:r w:rsidRPr="00790410">
        <w:rPr>
          <w:rFonts w:ascii="Trebuchet MS" w:hAnsi="Trebuchet MS"/>
          <w:lang w:val="ro-RO"/>
        </w:rPr>
        <w:t xml:space="preserve">” (unde nu se aplică nicio </w:t>
      </w:r>
      <w:r w:rsidR="00420457" w:rsidRPr="00790410">
        <w:rPr>
          <w:rFonts w:ascii="Trebuchet MS" w:hAnsi="Trebuchet MS"/>
          <w:lang w:val="ro-RO"/>
        </w:rPr>
        <w:t>Penalitat</w:t>
      </w:r>
      <w:r w:rsidRPr="00790410">
        <w:rPr>
          <w:rFonts w:ascii="Trebuchet MS" w:hAnsi="Trebuchet MS"/>
          <w:lang w:val="ro-RO"/>
        </w:rPr>
        <w:t>e de Indisponibilitate) înseamnă:</w:t>
      </w:r>
    </w:p>
    <w:p w14:paraId="279A2AB2" w14:textId="77777777" w:rsidR="00394B1B" w:rsidRPr="00790410" w:rsidRDefault="005A2C66" w:rsidP="004143F4">
      <w:pPr>
        <w:pStyle w:val="Text"/>
        <w:numPr>
          <w:ilvl w:val="0"/>
          <w:numId w:val="31"/>
        </w:numPr>
        <w:spacing w:after="0"/>
        <w:rPr>
          <w:rStyle w:val="DeltaViewInsertion"/>
          <w:rFonts w:ascii="Trebuchet MS" w:hAnsi="Trebuchet MS"/>
          <w:color w:val="auto"/>
          <w:u w:val="none"/>
          <w:lang w:val="ro-RO"/>
        </w:rPr>
      </w:pPr>
      <w:bookmarkStart w:id="15" w:name="_DV_C67"/>
      <w:r w:rsidRPr="00790410">
        <w:rPr>
          <w:rStyle w:val="DeltaViewInsertion"/>
          <w:rFonts w:ascii="Trebuchet MS" w:hAnsi="Trebuchet MS"/>
          <w:color w:val="auto"/>
          <w:u w:val="none"/>
          <w:lang w:val="ro-RO"/>
        </w:rPr>
        <w:t xml:space="preserve">O Închidere rezultată în urma unei Cauze de Exonerare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cu respectarea cerinţelor Art. </w:t>
      </w:r>
      <w:r w:rsidR="00394B1B" w:rsidRPr="00790410">
        <w:rPr>
          <w:rStyle w:val="DeltaViewInsertion"/>
          <w:rFonts w:ascii="Trebuchet MS" w:hAnsi="Trebuchet MS"/>
          <w:color w:val="auto"/>
          <w:u w:val="none"/>
          <w:lang w:val="ro-RO"/>
        </w:rPr>
        <w:t>3</w:t>
      </w:r>
      <w:r w:rsidR="00504018" w:rsidRPr="00790410">
        <w:rPr>
          <w:rStyle w:val="DeltaViewInsertion"/>
          <w:rFonts w:ascii="Trebuchet MS" w:hAnsi="Trebuchet MS"/>
          <w:color w:val="auto"/>
          <w:u w:val="none"/>
          <w:lang w:val="ro-RO"/>
        </w:rPr>
        <w:t>2</w:t>
      </w:r>
      <w:r w:rsidR="00394B1B" w:rsidRPr="00790410">
        <w:rPr>
          <w:rStyle w:val="DeltaViewInsertion"/>
          <w:rFonts w:ascii="Trebuchet MS" w:hAnsi="Trebuchet MS"/>
          <w:color w:val="auto"/>
          <w:u w:val="none"/>
          <w:lang w:val="ro-RO"/>
        </w:rPr>
        <w:t>.2 (</w:t>
      </w:r>
      <w:r w:rsidRPr="00790410">
        <w:rPr>
          <w:rStyle w:val="DeltaViewInsertion"/>
          <w:rFonts w:ascii="Trebuchet MS" w:hAnsi="Trebuchet MS"/>
          <w:i/>
          <w:color w:val="auto"/>
          <w:u w:val="none"/>
          <w:lang w:val="ro-RO"/>
        </w:rPr>
        <w:t>Cauze de Exonerare</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 xml:space="preserve">sau Măsuri Necesare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conform Art. </w:t>
      </w:r>
      <w:r w:rsidR="00504018" w:rsidRPr="00790410">
        <w:rPr>
          <w:rStyle w:val="DeltaViewInsertion"/>
          <w:rFonts w:ascii="Trebuchet MS" w:hAnsi="Trebuchet MS"/>
          <w:color w:val="auto"/>
          <w:u w:val="none"/>
          <w:lang w:val="ro-RO"/>
        </w:rPr>
        <w:t>28</w:t>
      </w:r>
      <w:r w:rsidR="00394B1B" w:rsidRPr="00790410">
        <w:rPr>
          <w:rStyle w:val="DeltaViewInsertion"/>
          <w:rFonts w:ascii="Trebuchet MS" w:hAnsi="Trebuchet MS"/>
          <w:color w:val="auto"/>
          <w:u w:val="none"/>
          <w:lang w:val="ro-RO"/>
        </w:rPr>
        <w:t>.6 (</w:t>
      </w:r>
      <w:bookmarkStart w:id="16" w:name="_Ref353022056"/>
      <w:bookmarkStart w:id="17" w:name="_Ref365290837"/>
      <w:r w:rsidR="00394B1B" w:rsidRPr="00790410">
        <w:rPr>
          <w:rStyle w:val="DeltaViewInsertion"/>
          <w:rFonts w:ascii="Trebuchet MS" w:hAnsi="Trebuchet MS"/>
          <w:i/>
          <w:color w:val="auto"/>
          <w:u w:val="none"/>
        </w:rPr>
        <w:t>Drepturi de Intervenţie</w:t>
      </w:r>
      <w:bookmarkEnd w:id="16"/>
      <w:r w:rsidR="00394B1B" w:rsidRPr="00790410">
        <w:rPr>
          <w:rStyle w:val="DeltaViewInsertion"/>
          <w:rFonts w:ascii="Trebuchet MS" w:hAnsi="Trebuchet MS"/>
          <w:i/>
          <w:color w:val="auto"/>
          <w:u w:val="none"/>
        </w:rPr>
        <w:t xml:space="preserve"> ale Autorităţii</w:t>
      </w:r>
      <w:bookmarkEnd w:id="17"/>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w:t>
      </w:r>
      <w:bookmarkEnd w:id="15"/>
    </w:p>
    <w:p w14:paraId="6064C847"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 xml:space="preserve">O Închidere menţionată, cauzată sau solicitată de orice Autoritate Relevantă şi care continuă numai pentru atât timp cât este necesar, cu excepţia cazului în ​​care această Închidere este </w:t>
      </w:r>
      <w:r w:rsidRPr="00790410">
        <w:rPr>
          <w:rFonts w:ascii="Trebuchet MS" w:hAnsi="Trebuchet MS"/>
          <w:lang w:val="ro-RO"/>
        </w:rPr>
        <w:lastRenderedPageBreak/>
        <w:t>rezultatul neglijenţei, conduitei ilicite intenţionate sau încălcării Legii aplicabile sau a contractului de către Concesionar;</w:t>
      </w:r>
    </w:p>
    <w:p w14:paraId="15642EED"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Operaţiuni în mişcare efectuate de către Concesionar în Intervalul orar „B” (Timp de noapte), cum ar fi măturatul, atunci când astfel de operaţiuni declanşează numai restricţii de viteză; şi</w:t>
      </w:r>
    </w:p>
    <w:p w14:paraId="3F68F97D"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Operaţiunile de deszăpezire şi de îndepărtare a gheţii efectuate de către Concesionar, atunci când astfel de operaţiuni declanşează numai restricţii de viteză la nu mai puţin de 30 km/oră.</w:t>
      </w:r>
    </w:p>
    <w:p w14:paraId="3937FD83" w14:textId="77777777" w:rsidR="00234C47" w:rsidRPr="00790410"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14:paraId="340560E9" w14:textId="77777777" w:rsidR="00CD1444" w:rsidRPr="00790410"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790410" w:rsidSect="000D15C8">
          <w:headerReference w:type="default" r:id="rId10"/>
          <w:footerReference w:type="default" r:id="rId11"/>
          <w:type w:val="continuous"/>
          <w:pgSz w:w="11907" w:h="16840" w:code="9"/>
          <w:pgMar w:top="1077" w:right="1440" w:bottom="1440" w:left="1440" w:header="720" w:footer="720" w:gutter="0"/>
          <w:cols w:space="708"/>
          <w:docGrid w:linePitch="360"/>
        </w:sectPr>
      </w:pPr>
    </w:p>
    <w:p w14:paraId="4D6387B6" w14:textId="6268A0DB" w:rsidR="00CD144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lastRenderedPageBreak/>
        <w:t xml:space="preserve">TABELUL </w:t>
      </w:r>
      <w:r w:rsidR="00D05FA0">
        <w:rPr>
          <w:rFonts w:ascii="Trebuchet MS" w:hAnsi="Trebuchet MS"/>
          <w:b/>
          <w:sz w:val="20"/>
          <w:szCs w:val="20"/>
          <w:lang w:val="ro-RO"/>
        </w:rPr>
        <w:t>3</w:t>
      </w:r>
      <w:r w:rsidRPr="00790410">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3969"/>
        <w:gridCol w:w="1276"/>
        <w:gridCol w:w="1134"/>
        <w:gridCol w:w="992"/>
        <w:gridCol w:w="993"/>
        <w:gridCol w:w="992"/>
        <w:gridCol w:w="992"/>
        <w:gridCol w:w="992"/>
        <w:gridCol w:w="993"/>
        <w:gridCol w:w="992"/>
      </w:tblGrid>
      <w:tr w:rsidR="008B5210" w:rsidRPr="00790410" w14:paraId="4C90599E" w14:textId="77777777"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14:paraId="215C043D" w14:textId="283FDFC3" w:rsidR="008B5210" w:rsidRPr="00790410" w:rsidRDefault="008B5210" w:rsidP="00AF01F7">
            <w:pPr>
              <w:spacing w:after="0" w:line="240" w:lineRule="auto"/>
              <w:rPr>
                <w:rFonts w:ascii="Trebuchet MS" w:hAnsi="Trebuchet MS"/>
                <w:b/>
                <w:sz w:val="20"/>
                <w:szCs w:val="20"/>
                <w:lang w:val="ro-RO"/>
              </w:rPr>
            </w:pPr>
            <w:bookmarkStart w:id="18" w:name="_Hlk39060884"/>
            <w:r w:rsidRPr="00790410">
              <w:rPr>
                <w:rFonts w:ascii="Trebuchet MS" w:hAnsi="Trebuchet MS"/>
                <w:b/>
                <w:sz w:val="20"/>
                <w:szCs w:val="20"/>
                <w:lang w:val="ro-RO"/>
              </w:rPr>
              <w:t xml:space="preserve">Scenarii de Închidere de parte a </w:t>
            </w:r>
            <w:r w:rsidR="00E30628" w:rsidRPr="00790410">
              <w:rPr>
                <w:rFonts w:ascii="Trebuchet MS" w:hAnsi="Trebuchet MS"/>
                <w:b/>
                <w:sz w:val="20"/>
                <w:szCs w:val="20"/>
                <w:lang w:val="ro-RO"/>
              </w:rPr>
              <w:t>Lotului</w:t>
            </w:r>
            <w:r w:rsidRPr="00790410">
              <w:rPr>
                <w:rFonts w:ascii="Trebuchet MS" w:hAnsi="Trebuchet MS"/>
                <w:b/>
                <w:sz w:val="20"/>
                <w:szCs w:val="20"/>
                <w:lang w:val="ro-RO"/>
              </w:rPr>
              <w:t xml:space="preserve"> (RSC): Consultaţi Tabelul </w:t>
            </w:r>
            <w:r w:rsidR="00522878">
              <w:rPr>
                <w:rFonts w:ascii="Trebuchet MS" w:hAnsi="Trebuchet MS"/>
                <w:b/>
                <w:sz w:val="20"/>
                <w:szCs w:val="20"/>
                <w:lang w:val="ro-RO"/>
              </w:rPr>
              <w:t>3</w:t>
            </w:r>
            <w:r w:rsidRPr="00790410">
              <w:rPr>
                <w:rFonts w:ascii="Trebuchet MS" w:hAnsi="Trebuchet MS"/>
                <w:b/>
                <w:sz w:val="20"/>
                <w:szCs w:val="20"/>
                <w:lang w:val="ro-RO"/>
              </w:rPr>
              <w:t>.2 Factori de Gravitate pentru Factorii de Gravitate care trebuie aplicaţi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14:paraId="7D7371A1" w14:textId="1E88F602" w:rsidR="00F21506" w:rsidRDefault="008B5210" w:rsidP="007E7DAD">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Puncte de Indisponibilitate </w:t>
            </w:r>
            <w:r w:rsidR="0068681D" w:rsidRPr="00790410">
              <w:rPr>
                <w:rFonts w:ascii="Trebuchet MS" w:hAnsi="Trebuchet MS"/>
                <w:b/>
                <w:sz w:val="20"/>
                <w:szCs w:val="20"/>
                <w:lang w:val="ro-RO"/>
              </w:rPr>
              <w:t>la fiecare</w:t>
            </w:r>
            <w:r w:rsidR="00EC4EF7">
              <w:rPr>
                <w:rFonts w:ascii="Trebuchet MS" w:hAnsi="Trebuchet MS"/>
                <w:b/>
                <w:sz w:val="20"/>
                <w:szCs w:val="20"/>
                <w:lang w:val="ro-RO"/>
              </w:rPr>
              <w:t xml:space="preserve"> </w:t>
            </w:r>
            <w:r w:rsidR="00992269" w:rsidRPr="00790410">
              <w:rPr>
                <w:rFonts w:ascii="Trebuchet MS" w:hAnsi="Trebuchet MS"/>
                <w:b/>
                <w:sz w:val="20"/>
                <w:szCs w:val="20"/>
                <w:lang w:val="ro-RO"/>
              </w:rPr>
              <w:t xml:space="preserve">10 </w:t>
            </w:r>
            <w:r w:rsidR="00BC04A5" w:rsidRPr="00790410">
              <w:rPr>
                <w:rFonts w:ascii="Trebuchet MS" w:hAnsi="Trebuchet MS"/>
                <w:b/>
                <w:sz w:val="20"/>
                <w:szCs w:val="20"/>
                <w:lang w:val="ro-RO"/>
              </w:rPr>
              <w:t>m</w:t>
            </w:r>
            <w:r w:rsidR="005946CE" w:rsidRPr="00790410">
              <w:rPr>
                <w:rFonts w:ascii="Trebuchet MS" w:hAnsi="Trebuchet MS"/>
                <w:b/>
                <w:sz w:val="20"/>
                <w:szCs w:val="20"/>
                <w:lang w:val="ro-RO"/>
              </w:rPr>
              <w:t>etr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BC04A5" w:rsidRPr="00790410">
              <w:rPr>
                <w:rFonts w:ascii="Trebuchet MS" w:hAnsi="Trebuchet MS"/>
                <w:b/>
                <w:sz w:val="20"/>
                <w:szCs w:val="20"/>
                <w:lang w:val="ro-RO"/>
              </w:rPr>
              <w:t>l</w:t>
            </w:r>
            <w:r w:rsidR="005946CE" w:rsidRPr="00790410">
              <w:rPr>
                <w:rFonts w:ascii="Trebuchet MS" w:hAnsi="Trebuchet MS"/>
                <w:b/>
                <w:sz w:val="20"/>
                <w:szCs w:val="20"/>
                <w:lang w:val="ro-RO"/>
              </w:rPr>
              <w:t>iniar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5946CE" w:rsidRPr="00790410">
              <w:rPr>
                <w:rFonts w:ascii="Trebuchet MS" w:hAnsi="Trebuchet MS"/>
                <w:b/>
                <w:sz w:val="20"/>
                <w:szCs w:val="20"/>
                <w:lang w:val="ro-RO"/>
              </w:rPr>
              <w:t xml:space="preserve">(ml) </w:t>
            </w:r>
            <w:r w:rsidRPr="00790410">
              <w:rPr>
                <w:rFonts w:ascii="Trebuchet MS" w:hAnsi="Trebuchet MS"/>
                <w:b/>
                <w:sz w:val="20"/>
                <w:szCs w:val="20"/>
                <w:lang w:val="ro-RO"/>
              </w:rPr>
              <w:t>pe oră (pt)</w:t>
            </w:r>
            <w:r w:rsidR="00E46DBD">
              <w:rPr>
                <w:rFonts w:ascii="Trebuchet MS" w:hAnsi="Trebuchet MS"/>
                <w:b/>
                <w:sz w:val="20"/>
                <w:szCs w:val="20"/>
                <w:lang w:val="ro-RO"/>
              </w:rPr>
              <w:t xml:space="preserve"> pentru carosabil</w:t>
            </w:r>
            <w:r w:rsidR="00F21506">
              <w:rPr>
                <w:rFonts w:ascii="Trebuchet MS" w:hAnsi="Trebuchet MS"/>
                <w:b/>
                <w:sz w:val="20"/>
                <w:szCs w:val="20"/>
                <w:lang w:val="ro-RO"/>
              </w:rPr>
              <w:t xml:space="preserve"> sau </w:t>
            </w:r>
          </w:p>
          <w:p w14:paraId="621B4E1B" w14:textId="7B6CC61B" w:rsidR="008B5210" w:rsidRPr="00790410" w:rsidRDefault="00F21506" w:rsidP="007E7DAD">
            <w:pPr>
              <w:spacing w:after="0" w:line="240" w:lineRule="auto"/>
              <w:jc w:val="center"/>
              <w:rPr>
                <w:rFonts w:ascii="Trebuchet MS" w:hAnsi="Trebuchet MS"/>
                <w:b/>
                <w:sz w:val="20"/>
                <w:szCs w:val="20"/>
                <w:lang w:val="ro-RO"/>
              </w:rPr>
            </w:pPr>
            <w:r>
              <w:rPr>
                <w:rFonts w:ascii="Trebuchet MS" w:hAnsi="Trebuchet MS"/>
                <w:b/>
                <w:sz w:val="20"/>
                <w:szCs w:val="20"/>
                <w:lang w:val="ro-RO"/>
              </w:rPr>
              <w:t>Puncte de Indisponibilitate pe ora pentru fiecare Dotare Minima Obligatorie indisponibila</w:t>
            </w:r>
          </w:p>
        </w:tc>
      </w:tr>
      <w:tr w:rsidR="008B5210" w:rsidRPr="00790410" w14:paraId="1CA766F4" w14:textId="77777777" w:rsidTr="00AF01F7">
        <w:trPr>
          <w:cantSplit/>
          <w:trHeight w:val="375"/>
        </w:trPr>
        <w:tc>
          <w:tcPr>
            <w:tcW w:w="5827" w:type="dxa"/>
            <w:gridSpan w:val="3"/>
            <w:vMerge/>
            <w:tcBorders>
              <w:top w:val="nil"/>
              <w:left w:val="single" w:sz="12" w:space="0" w:color="auto"/>
              <w:bottom w:val="nil"/>
              <w:right w:val="single" w:sz="8" w:space="0" w:color="000000"/>
            </w:tcBorders>
            <w:vAlign w:val="center"/>
          </w:tcPr>
          <w:p w14:paraId="58CAED3F" w14:textId="77777777" w:rsidR="008B5210" w:rsidRPr="00790410"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14:paraId="7BFC6479" w14:textId="77777777" w:rsidR="008B5210" w:rsidRPr="00790410" w:rsidRDefault="008B5210" w:rsidP="00AF01F7">
            <w:pPr>
              <w:spacing w:after="0" w:line="240" w:lineRule="auto"/>
              <w:rPr>
                <w:rFonts w:ascii="Trebuchet MS" w:hAnsi="Trebuchet MS"/>
                <w:b/>
                <w:sz w:val="20"/>
                <w:szCs w:val="20"/>
                <w:lang w:val="ro-RO"/>
              </w:rPr>
            </w:pPr>
          </w:p>
        </w:tc>
      </w:tr>
      <w:tr w:rsidR="008B5210" w:rsidRPr="00790410" w14:paraId="6C50CCA7" w14:textId="77777777"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14:paraId="5D254ED1" w14:textId="77777777" w:rsidR="008B5210" w:rsidRPr="00790410"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14:paraId="7B4DA042"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6C09F93D"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Vineri, Sâmbătă, Duminică şi sărbători legale</w:t>
            </w:r>
          </w:p>
        </w:tc>
        <w:tc>
          <w:tcPr>
            <w:tcW w:w="1984" w:type="dxa"/>
            <w:gridSpan w:val="2"/>
            <w:tcBorders>
              <w:top w:val="single" w:sz="8" w:space="0" w:color="auto"/>
              <w:left w:val="nil"/>
              <w:bottom w:val="single" w:sz="4" w:space="0" w:color="auto"/>
              <w:right w:val="single" w:sz="8" w:space="0" w:color="000000"/>
            </w:tcBorders>
          </w:tcPr>
          <w:p w14:paraId="55AB7D5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2EF446E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Vineri, Sâmbătă, Duminică şi sărbători legale</w:t>
            </w:r>
          </w:p>
        </w:tc>
      </w:tr>
      <w:tr w:rsidR="00DD2CE6" w:rsidRPr="00790410" w14:paraId="03A76EA0" w14:textId="77777777" w:rsidTr="003D1988">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14:paraId="72C82078" w14:textId="77777777" w:rsidR="00DD2CE6" w:rsidRPr="00790410" w:rsidRDefault="00DD2CE6" w:rsidP="00AF01F7">
            <w:pPr>
              <w:spacing w:after="0" w:line="240" w:lineRule="auto"/>
              <w:ind w:left="113" w:right="113"/>
              <w:jc w:val="center"/>
              <w:rPr>
                <w:rFonts w:ascii="Trebuchet MS" w:hAnsi="Trebuchet MS"/>
                <w:b/>
                <w:sz w:val="20"/>
                <w:szCs w:val="20"/>
                <w:lang w:val="ro-RO"/>
              </w:rPr>
            </w:pPr>
            <w:r w:rsidRPr="00790410">
              <w:rPr>
                <w:rFonts w:ascii="Trebuchet MS" w:hAnsi="Trebuchet MS"/>
                <w:b/>
                <w:sz w:val="20"/>
                <w:szCs w:val="20"/>
                <w:lang w:val="ro-RO"/>
              </w:rPr>
              <w:t>Nr. cr. Scenariului de Închidere RSC</w:t>
            </w:r>
          </w:p>
        </w:tc>
        <w:tc>
          <w:tcPr>
            <w:tcW w:w="3969" w:type="dxa"/>
            <w:vMerge w:val="restart"/>
            <w:tcBorders>
              <w:top w:val="single" w:sz="12" w:space="0" w:color="auto"/>
              <w:left w:val="single" w:sz="12" w:space="0" w:color="auto"/>
              <w:right w:val="single" w:sz="8" w:space="0" w:color="000000"/>
            </w:tcBorders>
            <w:vAlign w:val="center"/>
          </w:tcPr>
          <w:p w14:paraId="02929AE7" w14:textId="2449277D" w:rsidR="00DD2CE6" w:rsidRPr="00790410" w:rsidRDefault="006A2E72"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I</w:t>
            </w:r>
            <w:r w:rsidR="001F3540">
              <w:rPr>
                <w:rFonts w:ascii="Trebuchet MS" w:hAnsi="Trebuchet MS"/>
                <w:b/>
                <w:sz w:val="20"/>
                <w:szCs w:val="20"/>
                <w:lang w:val="ro-RO"/>
              </w:rPr>
              <w:t>n</w:t>
            </w:r>
            <w:r>
              <w:rPr>
                <w:rFonts w:ascii="Trebuchet MS" w:hAnsi="Trebuchet MS"/>
                <w:b/>
                <w:sz w:val="20"/>
                <w:szCs w:val="20"/>
                <w:lang w:val="ro-RO"/>
              </w:rPr>
              <w:t>d</w:t>
            </w:r>
            <w:r w:rsidR="00DD2CE6" w:rsidRPr="00790410">
              <w:rPr>
                <w:rFonts w:ascii="Trebuchet MS" w:hAnsi="Trebuchet MS"/>
                <w:b/>
                <w:sz w:val="20"/>
                <w:szCs w:val="20"/>
                <w:lang w:val="ro-RO"/>
              </w:rPr>
              <w:t xml:space="preserve">isponibilitatea </w:t>
            </w:r>
            <w:r>
              <w:rPr>
                <w:rFonts w:ascii="Trebuchet MS" w:hAnsi="Trebuchet MS"/>
                <w:b/>
                <w:sz w:val="20"/>
                <w:szCs w:val="20"/>
                <w:lang w:val="ro-RO"/>
              </w:rPr>
              <w:t>Dotarilor</w:t>
            </w:r>
            <w:r w:rsidR="00F21506">
              <w:rPr>
                <w:rFonts w:ascii="Trebuchet MS" w:hAnsi="Trebuchet MS"/>
                <w:b/>
                <w:sz w:val="20"/>
                <w:szCs w:val="20"/>
                <w:lang w:val="ro-RO"/>
              </w:rPr>
              <w:t xml:space="preserve"> Minime Obligatorii</w:t>
            </w:r>
            <w:r>
              <w:rPr>
                <w:rFonts w:ascii="Trebuchet MS" w:hAnsi="Trebuchet MS"/>
                <w:b/>
                <w:sz w:val="20"/>
                <w:szCs w:val="20"/>
                <w:lang w:val="ro-RO"/>
              </w:rPr>
              <w:t>/Carosabilului</w:t>
            </w:r>
          </w:p>
        </w:tc>
        <w:tc>
          <w:tcPr>
            <w:tcW w:w="1276" w:type="dxa"/>
            <w:vMerge w:val="restart"/>
            <w:tcBorders>
              <w:top w:val="single" w:sz="12" w:space="0" w:color="auto"/>
              <w:left w:val="single" w:sz="12" w:space="0" w:color="auto"/>
              <w:bottom w:val="nil"/>
              <w:right w:val="single" w:sz="8" w:space="0" w:color="000000"/>
            </w:tcBorders>
            <w:vAlign w:val="center"/>
          </w:tcPr>
          <w:p w14:paraId="4D4D346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Locaţie</w:t>
            </w:r>
          </w:p>
        </w:tc>
        <w:tc>
          <w:tcPr>
            <w:tcW w:w="2126" w:type="dxa"/>
            <w:gridSpan w:val="2"/>
            <w:tcBorders>
              <w:top w:val="single" w:sz="4" w:space="0" w:color="auto"/>
              <w:left w:val="nil"/>
              <w:bottom w:val="single" w:sz="4" w:space="0" w:color="auto"/>
              <w:right w:val="single" w:sz="8" w:space="0" w:color="000000"/>
            </w:tcBorders>
          </w:tcPr>
          <w:p w14:paraId="25E0653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 Decembrie –  sfârşitul lunii ianuarie şi 1 Iunie –31 August</w:t>
            </w:r>
          </w:p>
        </w:tc>
        <w:tc>
          <w:tcPr>
            <w:tcW w:w="1985" w:type="dxa"/>
            <w:gridSpan w:val="2"/>
            <w:tcBorders>
              <w:top w:val="single" w:sz="4" w:space="0" w:color="auto"/>
              <w:left w:val="nil"/>
              <w:bottom w:val="single" w:sz="4" w:space="0" w:color="auto"/>
              <w:right w:val="single" w:sz="8" w:space="0" w:color="000000"/>
            </w:tcBorders>
          </w:tcPr>
          <w:p w14:paraId="2C98650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 Decembrie –  sfârşitul lunii Ianuarie şi 1 Iunie –31 August</w:t>
            </w:r>
          </w:p>
        </w:tc>
        <w:tc>
          <w:tcPr>
            <w:tcW w:w="1984" w:type="dxa"/>
            <w:gridSpan w:val="2"/>
            <w:tcBorders>
              <w:top w:val="single" w:sz="4" w:space="0" w:color="auto"/>
              <w:left w:val="nil"/>
              <w:bottom w:val="single" w:sz="4" w:space="0" w:color="auto"/>
              <w:right w:val="single" w:sz="8" w:space="0" w:color="000000"/>
            </w:tcBorders>
          </w:tcPr>
          <w:p w14:paraId="6D69445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14:paraId="7A6EB1C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r>
      <w:tr w:rsidR="00DD2CE6" w:rsidRPr="00790410" w14:paraId="7A450C9A" w14:textId="77777777" w:rsidTr="003D1988">
        <w:trPr>
          <w:cantSplit/>
          <w:trHeight w:val="525"/>
        </w:trPr>
        <w:tc>
          <w:tcPr>
            <w:tcW w:w="582" w:type="dxa"/>
            <w:vMerge/>
            <w:tcBorders>
              <w:top w:val="nil"/>
              <w:left w:val="single" w:sz="12" w:space="0" w:color="auto"/>
              <w:bottom w:val="nil"/>
              <w:right w:val="single" w:sz="8" w:space="0" w:color="000000"/>
            </w:tcBorders>
            <w:vAlign w:val="center"/>
          </w:tcPr>
          <w:p w14:paraId="494B9451"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right w:val="single" w:sz="8" w:space="0" w:color="000000"/>
            </w:tcBorders>
            <w:vAlign w:val="center"/>
          </w:tcPr>
          <w:p w14:paraId="7385B6FF"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6BCA5117"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14:paraId="4B95D451"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DFF161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4DFF7B6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5D2EBCD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65107A4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43093CB"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16A2B8F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7B9E12D2"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r>
      <w:tr w:rsidR="00DD2CE6" w:rsidRPr="00790410" w14:paraId="7566F6D0" w14:textId="77777777" w:rsidTr="003D1988">
        <w:trPr>
          <w:cantSplit/>
          <w:trHeight w:val="136"/>
        </w:trPr>
        <w:tc>
          <w:tcPr>
            <w:tcW w:w="582" w:type="dxa"/>
            <w:vMerge/>
            <w:tcBorders>
              <w:top w:val="nil"/>
              <w:left w:val="single" w:sz="12" w:space="0" w:color="auto"/>
              <w:bottom w:val="nil"/>
              <w:right w:val="single" w:sz="8" w:space="0" w:color="000000"/>
            </w:tcBorders>
            <w:vAlign w:val="center"/>
          </w:tcPr>
          <w:p w14:paraId="46017C23"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bottom w:val="nil"/>
              <w:right w:val="single" w:sz="8" w:space="0" w:color="000000"/>
            </w:tcBorders>
            <w:vAlign w:val="center"/>
          </w:tcPr>
          <w:p w14:paraId="42041EDC"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3320B716"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14:paraId="091CA6A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2B3312F7"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616B589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6E32379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14:paraId="178AEE6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7E7A8F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1D4A38F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37833C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r>
      <w:tr w:rsidR="005740D4" w:rsidRPr="00790410" w14:paraId="5BBCDCED"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A177922" w14:textId="77777777" w:rsidR="005740D4" w:rsidRPr="00790410" w:rsidRDefault="005740D4" w:rsidP="00AF01F7">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c>
          <w:tcPr>
            <w:tcW w:w="3969" w:type="dxa"/>
            <w:tcBorders>
              <w:top w:val="nil"/>
              <w:left w:val="nil"/>
              <w:bottom w:val="single" w:sz="8" w:space="0" w:color="auto"/>
              <w:right w:val="single" w:sz="8" w:space="0" w:color="auto"/>
            </w:tcBorders>
            <w:shd w:val="clear" w:color="000000" w:fill="C0C0C0"/>
          </w:tcPr>
          <w:p w14:paraId="418ED2A9" w14:textId="257CB922" w:rsidR="005740D4" w:rsidRPr="00790410"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276" w:type="dxa"/>
            <w:vMerge w:val="restart"/>
            <w:tcBorders>
              <w:top w:val="nil"/>
              <w:left w:val="single" w:sz="8" w:space="0" w:color="auto"/>
              <w:right w:val="single" w:sz="8" w:space="0" w:color="auto"/>
            </w:tcBorders>
            <w:shd w:val="clear" w:color="000000" w:fill="C0C0C0"/>
            <w:vAlign w:val="center"/>
          </w:tcPr>
          <w:p w14:paraId="77FC8D33" w14:textId="77777777" w:rsidR="00E17B7B" w:rsidRDefault="00E17B7B" w:rsidP="00AF01F7">
            <w:pPr>
              <w:spacing w:after="0" w:line="240" w:lineRule="auto"/>
              <w:jc w:val="center"/>
              <w:rPr>
                <w:rFonts w:ascii="Trebuchet MS" w:hAnsi="Trebuchet MS"/>
                <w:b/>
                <w:sz w:val="20"/>
                <w:szCs w:val="20"/>
                <w:lang w:val="ro-RO"/>
              </w:rPr>
            </w:pPr>
          </w:p>
          <w:p w14:paraId="5D58CCC8" w14:textId="77777777" w:rsidR="00E17B7B" w:rsidRDefault="00E17B7B" w:rsidP="00AF01F7">
            <w:pPr>
              <w:spacing w:after="0" w:line="240" w:lineRule="auto"/>
              <w:jc w:val="center"/>
              <w:rPr>
                <w:rFonts w:ascii="Trebuchet MS" w:hAnsi="Trebuchet MS"/>
                <w:b/>
                <w:sz w:val="20"/>
                <w:szCs w:val="20"/>
                <w:lang w:val="ro-RO"/>
              </w:rPr>
            </w:pPr>
          </w:p>
          <w:p w14:paraId="6425592D" w14:textId="77777777" w:rsidR="00E17B7B" w:rsidRDefault="00E17B7B" w:rsidP="00AF01F7">
            <w:pPr>
              <w:spacing w:after="0" w:line="240" w:lineRule="auto"/>
              <w:jc w:val="center"/>
              <w:rPr>
                <w:rFonts w:ascii="Trebuchet MS" w:hAnsi="Trebuchet MS"/>
                <w:b/>
                <w:sz w:val="20"/>
                <w:szCs w:val="20"/>
                <w:lang w:val="ro-RO"/>
              </w:rPr>
            </w:pPr>
          </w:p>
          <w:p w14:paraId="55B307A4" w14:textId="6631D5EF" w:rsidR="004D0001" w:rsidRPr="004D0001" w:rsidRDefault="004D0001" w:rsidP="004D0001">
            <w:pPr>
              <w:spacing w:after="0" w:line="240" w:lineRule="auto"/>
              <w:jc w:val="center"/>
              <w:rPr>
                <w:rFonts w:ascii="Trebuchet MS" w:hAnsi="Trebuchet MS"/>
                <w:b/>
                <w:sz w:val="20"/>
                <w:szCs w:val="20"/>
                <w:lang w:val="ro-RO"/>
              </w:rPr>
            </w:pPr>
            <w:r w:rsidRPr="004D0001">
              <w:rPr>
                <w:rFonts w:ascii="Trebuchet MS" w:hAnsi="Trebuchet MS"/>
                <w:b/>
                <w:sz w:val="20"/>
                <w:szCs w:val="20"/>
                <w:lang w:val="ro-RO"/>
              </w:rPr>
              <w:t xml:space="preserve">In Spatiul de servicii pe un sens   aferent Lotului </w:t>
            </w:r>
            <w:r w:rsidR="00707DEC">
              <w:rPr>
                <w:rFonts w:ascii="Trebuchet MS" w:hAnsi="Trebuchet MS"/>
                <w:b/>
                <w:sz w:val="20"/>
                <w:szCs w:val="20"/>
                <w:lang w:val="ro-RO"/>
              </w:rPr>
              <w:t>3</w:t>
            </w:r>
            <w:bookmarkStart w:id="19" w:name="_GoBack"/>
            <w:bookmarkEnd w:id="19"/>
            <w:r w:rsidRPr="004D0001">
              <w:rPr>
                <w:rFonts w:ascii="Trebuchet MS" w:hAnsi="Trebuchet MS"/>
                <w:b/>
                <w:sz w:val="20"/>
                <w:szCs w:val="20"/>
                <w:lang w:val="ro-RO"/>
              </w:rPr>
              <w:t xml:space="preserve"> </w:t>
            </w:r>
          </w:p>
          <w:p w14:paraId="50390873" w14:textId="77777777" w:rsidR="004D0001" w:rsidRPr="004D0001" w:rsidRDefault="004D0001" w:rsidP="004D0001">
            <w:pPr>
              <w:spacing w:after="0" w:line="240" w:lineRule="auto"/>
              <w:jc w:val="center"/>
              <w:rPr>
                <w:rFonts w:ascii="Trebuchet MS" w:hAnsi="Trebuchet MS"/>
                <w:b/>
                <w:sz w:val="20"/>
                <w:szCs w:val="20"/>
                <w:lang w:val="ro-RO"/>
              </w:rPr>
            </w:pPr>
          </w:p>
          <w:p w14:paraId="1F3477E9" w14:textId="62A6C67D" w:rsidR="005740D4" w:rsidRPr="00790410" w:rsidRDefault="005740D4" w:rsidP="004D000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AE8E94E"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44B3001"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237D4199" w14:textId="02B9502D"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EBA2E7E"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7968DA2"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5C47569"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3CD93D33" w14:textId="4AC55E3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248A98F9" w14:textId="273E3160" w:rsidR="005740D4" w:rsidRPr="00790410" w:rsidRDefault="005740D4" w:rsidP="00AF01F7">
            <w:pPr>
              <w:spacing w:after="0" w:line="240" w:lineRule="auto"/>
              <w:jc w:val="center"/>
              <w:rPr>
                <w:rFonts w:ascii="Trebuchet MS" w:hAnsi="Trebuchet MS"/>
                <w:b/>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41B5601"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7BF647D"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647F00A0" w14:textId="31A3F67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37A38930"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7D2D6F3"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E8CD9F5"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4C924FE3" w14:textId="5870C11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F4A2D68" w14:textId="77777777" w:rsidR="005740D4" w:rsidRPr="00790410" w:rsidRDefault="005740D4" w:rsidP="00AF01F7">
            <w:pPr>
              <w:spacing w:after="0" w:line="240" w:lineRule="auto"/>
              <w:jc w:val="center"/>
              <w:rPr>
                <w:rFonts w:ascii="Trebuchet MS" w:hAnsi="Trebuchet MS"/>
                <w:b/>
                <w:sz w:val="20"/>
                <w:szCs w:val="20"/>
                <w:lang w:val="ro-RO"/>
              </w:rPr>
            </w:pPr>
          </w:p>
        </w:tc>
      </w:tr>
      <w:tr w:rsidR="005740D4" w:rsidRPr="00790410" w14:paraId="70DBF49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466C551" w14:textId="3387802B" w:rsidR="005740D4" w:rsidRPr="00790410" w:rsidRDefault="005740D4" w:rsidP="00AF01F7">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3969" w:type="dxa"/>
            <w:tcBorders>
              <w:top w:val="nil"/>
              <w:left w:val="nil"/>
              <w:bottom w:val="single" w:sz="8" w:space="0" w:color="auto"/>
              <w:right w:val="single" w:sz="8" w:space="0" w:color="auto"/>
            </w:tcBorders>
            <w:shd w:val="clear" w:color="000000" w:fill="C0C0C0"/>
          </w:tcPr>
          <w:p w14:paraId="75AC64AD" w14:textId="6B5AE189" w:rsidR="005740D4" w:rsidRPr="00790410" w:rsidDel="006A2E72"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276" w:type="dxa"/>
            <w:vMerge/>
            <w:tcBorders>
              <w:left w:val="single" w:sz="8" w:space="0" w:color="auto"/>
              <w:right w:val="single" w:sz="8" w:space="0" w:color="auto"/>
            </w:tcBorders>
            <w:shd w:val="clear" w:color="000000" w:fill="C0C0C0"/>
            <w:vAlign w:val="center"/>
          </w:tcPr>
          <w:p w14:paraId="719F4026" w14:textId="77777777" w:rsidR="005740D4" w:rsidRPr="00790410" w:rsidRDefault="005740D4"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56CE306" w14:textId="2E28F56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4E2257" w14:textId="04A97A74"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988302E" w14:textId="410C653E"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8AD46F9" w14:textId="1A6082D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88BED0" w14:textId="7D642DA6"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B0CEAE2" w14:textId="5FACD53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99BB838" w14:textId="2BD3C49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5F70733" w14:textId="51122BE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757053B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230914B4" w14:textId="704CBFB2" w:rsidR="005740D4" w:rsidRPr="00790410" w:rsidRDefault="005740D4" w:rsidP="005D5A5B">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3969" w:type="dxa"/>
            <w:tcBorders>
              <w:top w:val="nil"/>
              <w:left w:val="nil"/>
              <w:bottom w:val="single" w:sz="8" w:space="0" w:color="auto"/>
              <w:right w:val="single" w:sz="8" w:space="0" w:color="auto"/>
            </w:tcBorders>
            <w:shd w:val="clear" w:color="000000" w:fill="C0C0C0"/>
          </w:tcPr>
          <w:p w14:paraId="2E6C0540" w14:textId="4A9C46D2" w:rsidR="005740D4" w:rsidRPr="00790410" w:rsidDel="006A2E72" w:rsidRDefault="005740D4" w:rsidP="005D5A5B">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276" w:type="dxa"/>
            <w:vMerge/>
            <w:tcBorders>
              <w:left w:val="single" w:sz="8" w:space="0" w:color="auto"/>
              <w:right w:val="single" w:sz="8" w:space="0" w:color="auto"/>
            </w:tcBorders>
            <w:shd w:val="clear" w:color="000000" w:fill="C0C0C0"/>
            <w:vAlign w:val="center"/>
          </w:tcPr>
          <w:p w14:paraId="01122326" w14:textId="77777777" w:rsidR="005740D4" w:rsidRPr="00790410" w:rsidRDefault="005740D4" w:rsidP="005D5A5B">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FDB1371" w14:textId="60E532E3"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3DE1A96"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0AAECA75"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02859718"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A0225CF" w14:textId="6E99956F"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506C69A"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3FFDBE6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1F714D3C"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8ACAD1E" w14:textId="047EB264"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8E5D8E"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6FA7BF0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37A4C2F"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5C9A3AE" w14:textId="1158D427"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7CF96D7"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11DA7233"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139926C0" w14:textId="77777777" w:rsidR="005740D4" w:rsidRPr="00790410" w:rsidRDefault="005740D4" w:rsidP="005D5A5B">
            <w:pPr>
              <w:spacing w:after="0" w:line="240" w:lineRule="auto"/>
              <w:jc w:val="center"/>
              <w:rPr>
                <w:rFonts w:ascii="Trebuchet MS" w:hAnsi="Trebuchet MS" w:cs="Arial"/>
                <w:b/>
                <w:bCs/>
                <w:sz w:val="20"/>
                <w:szCs w:val="20"/>
                <w:lang w:val="ro-RO"/>
              </w:rPr>
            </w:pPr>
          </w:p>
        </w:tc>
      </w:tr>
      <w:tr w:rsidR="005740D4" w:rsidRPr="00790410" w14:paraId="1967936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1495824" w14:textId="4B62F3D8" w:rsidR="005740D4" w:rsidRPr="00790410" w:rsidRDefault="005740D4" w:rsidP="00304360">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3969" w:type="dxa"/>
            <w:tcBorders>
              <w:top w:val="nil"/>
              <w:left w:val="nil"/>
              <w:bottom w:val="single" w:sz="8" w:space="0" w:color="auto"/>
              <w:right w:val="single" w:sz="8" w:space="0" w:color="auto"/>
            </w:tcBorders>
            <w:shd w:val="clear" w:color="000000" w:fill="C0C0C0"/>
          </w:tcPr>
          <w:p w14:paraId="25C75F3B" w14:textId="3B044F2E" w:rsidR="005740D4" w:rsidRPr="00790410" w:rsidDel="006A2E72" w:rsidRDefault="005740D4" w:rsidP="00304360">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276" w:type="dxa"/>
            <w:vMerge/>
            <w:tcBorders>
              <w:left w:val="single" w:sz="8" w:space="0" w:color="auto"/>
              <w:right w:val="single" w:sz="8" w:space="0" w:color="auto"/>
            </w:tcBorders>
            <w:shd w:val="clear" w:color="000000" w:fill="C0C0C0"/>
            <w:vAlign w:val="center"/>
          </w:tcPr>
          <w:p w14:paraId="6C9D218A" w14:textId="77777777" w:rsidR="005740D4" w:rsidRPr="00790410" w:rsidRDefault="005740D4" w:rsidP="00304360">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31C936E" w14:textId="06AE387D"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A50DD2B" w14:textId="04FFEED5"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419E46" w14:textId="0E49927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F61D399" w14:textId="341DEE4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6FF6B45" w14:textId="47A7D6D7"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C33C57" w14:textId="4C2F853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FEE9C43" w14:textId="6BEFD96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3FED9B32" w14:textId="7ABAA14B"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57C6A1D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AA60325" w14:textId="2E3179C4"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3969" w:type="dxa"/>
            <w:tcBorders>
              <w:top w:val="nil"/>
              <w:left w:val="nil"/>
              <w:bottom w:val="single" w:sz="8" w:space="0" w:color="auto"/>
              <w:right w:val="single" w:sz="8" w:space="0" w:color="auto"/>
            </w:tcBorders>
            <w:shd w:val="clear" w:color="000000" w:fill="C0C0C0"/>
          </w:tcPr>
          <w:p w14:paraId="6DD3558A" w14:textId="5DC7E9B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Statiei de Alimentare cu Carburanti </w:t>
            </w:r>
          </w:p>
        </w:tc>
        <w:tc>
          <w:tcPr>
            <w:tcW w:w="1276" w:type="dxa"/>
            <w:vMerge/>
            <w:tcBorders>
              <w:left w:val="single" w:sz="8" w:space="0" w:color="auto"/>
              <w:right w:val="single" w:sz="8" w:space="0" w:color="auto"/>
            </w:tcBorders>
            <w:shd w:val="clear" w:color="000000" w:fill="C0C0C0"/>
            <w:vAlign w:val="center"/>
          </w:tcPr>
          <w:p w14:paraId="5F858AB0"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1267002" w14:textId="066A5E9E"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9BC8826"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BFEED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AA3D00C"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713599" w14:textId="2E3ADAE4"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EC316D"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5A30D8D8"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6722153B"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19572CB" w14:textId="1EFBC3CB"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B92F6BF"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10D97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D61A0F8"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5695862" w14:textId="7173D9DC"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479C423"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4E6625E4"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5707F0B" w14:textId="77777777" w:rsidR="005740D4" w:rsidRPr="00790410" w:rsidRDefault="005740D4" w:rsidP="007C4457">
            <w:pPr>
              <w:spacing w:after="0" w:line="240" w:lineRule="auto"/>
              <w:jc w:val="center"/>
              <w:rPr>
                <w:rFonts w:ascii="Trebuchet MS" w:hAnsi="Trebuchet MS" w:cs="Arial"/>
                <w:b/>
                <w:bCs/>
                <w:sz w:val="20"/>
                <w:szCs w:val="20"/>
                <w:lang w:val="ro-RO"/>
              </w:rPr>
            </w:pPr>
          </w:p>
        </w:tc>
      </w:tr>
      <w:tr w:rsidR="005740D4" w:rsidRPr="00790410" w14:paraId="01BF238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A3C5F18" w14:textId="3B1914F1"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3969" w:type="dxa"/>
            <w:tcBorders>
              <w:top w:val="nil"/>
              <w:left w:val="nil"/>
              <w:bottom w:val="single" w:sz="8" w:space="0" w:color="auto"/>
              <w:right w:val="single" w:sz="8" w:space="0" w:color="auto"/>
            </w:tcBorders>
            <w:shd w:val="clear" w:color="000000" w:fill="C0C0C0"/>
          </w:tcPr>
          <w:p w14:paraId="79190451" w14:textId="7A41052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276" w:type="dxa"/>
            <w:vMerge/>
            <w:tcBorders>
              <w:left w:val="single" w:sz="8" w:space="0" w:color="auto"/>
              <w:right w:val="single" w:sz="8" w:space="0" w:color="auto"/>
            </w:tcBorders>
            <w:shd w:val="clear" w:color="000000" w:fill="C0C0C0"/>
            <w:vAlign w:val="center"/>
          </w:tcPr>
          <w:p w14:paraId="4FC78725"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49869B0" w14:textId="449BD244"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61B5735" w14:textId="28DE60AF"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ED7706" w14:textId="762FD53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FC1B2A" w14:textId="24138F4D"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AAE903" w14:textId="1D6D3B3E"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6B9C7E5" w14:textId="02866AD5"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03671B0" w14:textId="79BD0E6B"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3B42A15" w14:textId="64DF230C"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22EE8596"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CC19E00" w14:textId="4C4538FE" w:rsidR="005740D4" w:rsidRPr="00790410" w:rsidRDefault="005740D4" w:rsidP="00562E0F">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3969" w:type="dxa"/>
            <w:tcBorders>
              <w:top w:val="nil"/>
              <w:left w:val="nil"/>
              <w:bottom w:val="single" w:sz="8" w:space="0" w:color="auto"/>
              <w:right w:val="single" w:sz="8" w:space="0" w:color="auto"/>
            </w:tcBorders>
            <w:shd w:val="clear" w:color="000000" w:fill="C0C0C0"/>
          </w:tcPr>
          <w:p w14:paraId="4AD717D4" w14:textId="70D257CC" w:rsidR="005740D4" w:rsidRPr="00790410" w:rsidDel="006A2E72" w:rsidRDefault="005740D4" w:rsidP="00562E0F">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276" w:type="dxa"/>
            <w:vMerge/>
            <w:tcBorders>
              <w:left w:val="single" w:sz="8" w:space="0" w:color="auto"/>
              <w:right w:val="single" w:sz="8" w:space="0" w:color="auto"/>
            </w:tcBorders>
            <w:shd w:val="clear" w:color="000000" w:fill="C0C0C0"/>
            <w:vAlign w:val="center"/>
          </w:tcPr>
          <w:p w14:paraId="38BA08D7" w14:textId="77777777" w:rsidR="005740D4" w:rsidRPr="00790410" w:rsidRDefault="005740D4" w:rsidP="00562E0F">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53F1FE5D" w14:textId="652B6D28"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5B822F6" w14:textId="4E078E71"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421DD6F" w14:textId="12F0690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38A94B" w14:textId="2BF9310B"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C35E09" w14:textId="11DB392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FB7D86" w14:textId="222B816E"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A0B5A12" w14:textId="7A1115A6"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08B1697" w14:textId="7C788673"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0256170F"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50318BE1" w14:textId="7450A151"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8</w:t>
            </w:r>
          </w:p>
        </w:tc>
        <w:tc>
          <w:tcPr>
            <w:tcW w:w="3969" w:type="dxa"/>
            <w:tcBorders>
              <w:top w:val="nil"/>
              <w:left w:val="nil"/>
              <w:bottom w:val="single" w:sz="8" w:space="0" w:color="auto"/>
              <w:right w:val="single" w:sz="8" w:space="0" w:color="auto"/>
            </w:tcBorders>
            <w:shd w:val="clear" w:color="000000" w:fill="C0C0C0"/>
          </w:tcPr>
          <w:p w14:paraId="17D0062A" w14:textId="4AFB4990"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276" w:type="dxa"/>
            <w:vMerge/>
            <w:tcBorders>
              <w:left w:val="single" w:sz="8" w:space="0" w:color="auto"/>
              <w:right w:val="single" w:sz="8" w:space="0" w:color="auto"/>
            </w:tcBorders>
            <w:shd w:val="clear" w:color="000000" w:fill="C0C0C0"/>
            <w:vAlign w:val="center"/>
          </w:tcPr>
          <w:p w14:paraId="2289416A"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69F5647" w14:textId="52FB44F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9BDA24F" w14:textId="0C90B9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08733C" w14:textId="272854B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E39AA07" w14:textId="5145B5D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53C914E" w14:textId="7A5D9AAC"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9F311B" w14:textId="7403A0B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2BB57E" w14:textId="4A39331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CDE970F" w14:textId="0F6901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5B9A9D41"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BBF509F" w14:textId="5449A69F"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3969" w:type="dxa"/>
            <w:tcBorders>
              <w:top w:val="nil"/>
              <w:left w:val="nil"/>
              <w:bottom w:val="single" w:sz="8" w:space="0" w:color="auto"/>
              <w:right w:val="single" w:sz="8" w:space="0" w:color="auto"/>
            </w:tcBorders>
            <w:shd w:val="clear" w:color="000000" w:fill="C0C0C0"/>
          </w:tcPr>
          <w:p w14:paraId="3584CA1E" w14:textId="46B0FB1D"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276" w:type="dxa"/>
            <w:vMerge/>
            <w:tcBorders>
              <w:left w:val="single" w:sz="8" w:space="0" w:color="auto"/>
              <w:right w:val="single" w:sz="8" w:space="0" w:color="auto"/>
            </w:tcBorders>
            <w:shd w:val="clear" w:color="000000" w:fill="C0C0C0"/>
            <w:vAlign w:val="center"/>
          </w:tcPr>
          <w:p w14:paraId="424AB006"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64FA8D3" w14:textId="26B37669"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90C8DE6" w14:textId="4DD26D5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ACBC4B" w14:textId="1CB887B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AC08050" w14:textId="6E3BD97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607224E" w14:textId="09127D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BBC861" w14:textId="256483A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102F401" w14:textId="1C1C028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95777C5" w14:textId="7998B7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4A584CF4"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6710487" w14:textId="525D7F68"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3969" w:type="dxa"/>
            <w:tcBorders>
              <w:top w:val="nil"/>
              <w:left w:val="nil"/>
              <w:bottom w:val="single" w:sz="8" w:space="0" w:color="auto"/>
              <w:right w:val="single" w:sz="8" w:space="0" w:color="auto"/>
            </w:tcBorders>
            <w:shd w:val="clear" w:color="000000" w:fill="C0C0C0"/>
          </w:tcPr>
          <w:p w14:paraId="68C7946B" w14:textId="58C3F52B"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 xml:space="preserve">Indisponibilitattea statiei de incarcare vehicule electrice grele </w:t>
            </w:r>
          </w:p>
        </w:tc>
        <w:tc>
          <w:tcPr>
            <w:tcW w:w="1276" w:type="dxa"/>
            <w:vMerge/>
            <w:tcBorders>
              <w:left w:val="single" w:sz="8" w:space="0" w:color="auto"/>
              <w:right w:val="single" w:sz="8" w:space="0" w:color="auto"/>
            </w:tcBorders>
            <w:shd w:val="clear" w:color="000000" w:fill="C0C0C0"/>
            <w:vAlign w:val="center"/>
          </w:tcPr>
          <w:p w14:paraId="4B95C3EF"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B8A735A" w14:textId="2D05E9F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9782122" w14:textId="56EC5D4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09BDC3C" w14:textId="44C426E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65CBD31" w14:textId="3414E37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ED2E103" w14:textId="20669ED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0EEC42" w14:textId="1BE7DBA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68A7459" w14:textId="28E21E5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589E420A" w14:textId="05B38BF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6F89A9A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88D05E2" w14:textId="2240D6DD" w:rsidR="005740D4" w:rsidRDefault="00741B24" w:rsidP="00660AEC">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3969" w:type="dxa"/>
            <w:tcBorders>
              <w:top w:val="nil"/>
              <w:left w:val="nil"/>
              <w:bottom w:val="single" w:sz="8" w:space="0" w:color="auto"/>
              <w:right w:val="single" w:sz="8" w:space="0" w:color="auto"/>
            </w:tcBorders>
            <w:shd w:val="clear" w:color="000000" w:fill="C0C0C0"/>
          </w:tcPr>
          <w:p w14:paraId="15276F65" w14:textId="2DD1D511" w:rsidR="005740D4" w:rsidRPr="00790410" w:rsidDel="006A2E72" w:rsidRDefault="005740D4" w:rsidP="00660AEC">
            <w:pPr>
              <w:spacing w:after="0" w:line="240" w:lineRule="auto"/>
              <w:rPr>
                <w:rFonts w:ascii="Trebuchet MS" w:hAnsi="Trebuchet MS"/>
                <w:sz w:val="20"/>
                <w:szCs w:val="20"/>
                <w:lang w:val="ro-RO"/>
              </w:rPr>
            </w:pPr>
            <w:r>
              <w:rPr>
                <w:rFonts w:ascii="Trebuchet MS" w:hAnsi="Trebuchet MS"/>
                <w:sz w:val="20"/>
                <w:szCs w:val="20"/>
                <w:lang w:val="ro-RO"/>
              </w:rPr>
              <w:t>Indisponibilitatea parcarii securizate</w:t>
            </w:r>
          </w:p>
        </w:tc>
        <w:tc>
          <w:tcPr>
            <w:tcW w:w="1276" w:type="dxa"/>
            <w:vMerge/>
            <w:tcBorders>
              <w:left w:val="single" w:sz="8" w:space="0" w:color="auto"/>
              <w:right w:val="single" w:sz="8" w:space="0" w:color="auto"/>
            </w:tcBorders>
            <w:shd w:val="clear" w:color="000000" w:fill="C0C0C0"/>
            <w:vAlign w:val="center"/>
          </w:tcPr>
          <w:p w14:paraId="24E92353" w14:textId="77777777" w:rsidR="005740D4" w:rsidRPr="00790410" w:rsidRDefault="005740D4" w:rsidP="00660AEC">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1EFCF262" w14:textId="37B9DB8A"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028003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499C4772"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8EB5B29"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81531A0" w14:textId="0B6DACC5"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989B89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37A5298"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501D990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A84431D" w14:textId="06BF426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621658"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38001406"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5F0F716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E7E22EE" w14:textId="760CECF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8EAAD52"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E07FFA1"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80EEC3C" w14:textId="77777777" w:rsidR="005740D4" w:rsidRPr="00790410" w:rsidRDefault="005740D4" w:rsidP="00660AEC">
            <w:pPr>
              <w:spacing w:after="0" w:line="240" w:lineRule="auto"/>
              <w:jc w:val="center"/>
              <w:rPr>
                <w:rFonts w:ascii="Trebuchet MS" w:hAnsi="Trebuchet MS" w:cs="Arial"/>
                <w:b/>
                <w:bCs/>
                <w:sz w:val="20"/>
                <w:szCs w:val="20"/>
                <w:lang w:val="ro-RO"/>
              </w:rPr>
            </w:pPr>
          </w:p>
        </w:tc>
      </w:tr>
      <w:tr w:rsidR="005740D4" w:rsidRPr="00790410" w14:paraId="70B2482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552AC9B" w14:textId="380DD73B" w:rsidR="005740D4" w:rsidRDefault="00741B24" w:rsidP="005740D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3969" w:type="dxa"/>
            <w:tcBorders>
              <w:top w:val="nil"/>
              <w:left w:val="nil"/>
              <w:bottom w:val="single" w:sz="8" w:space="0" w:color="auto"/>
              <w:right w:val="single" w:sz="8" w:space="0" w:color="auto"/>
            </w:tcBorders>
            <w:shd w:val="clear" w:color="000000" w:fill="C0C0C0"/>
          </w:tcPr>
          <w:p w14:paraId="3FB493F8" w14:textId="4E7AE68B" w:rsidR="005740D4" w:rsidRPr="00790410" w:rsidDel="006A2E72" w:rsidRDefault="005740D4" w:rsidP="005740D4">
            <w:pPr>
              <w:spacing w:after="0" w:line="240" w:lineRule="auto"/>
              <w:rPr>
                <w:rFonts w:ascii="Trebuchet MS" w:hAnsi="Trebuchet MS"/>
                <w:sz w:val="20"/>
                <w:szCs w:val="20"/>
                <w:lang w:val="ro-RO"/>
              </w:rPr>
            </w:pPr>
            <w:r>
              <w:rPr>
                <w:rFonts w:ascii="Trebuchet MS" w:hAnsi="Trebuchet MS"/>
                <w:sz w:val="20"/>
                <w:szCs w:val="20"/>
                <w:lang w:val="ro-RO"/>
              </w:rPr>
              <w:t>Indisponibilitatea dusurilor</w:t>
            </w:r>
          </w:p>
        </w:tc>
        <w:tc>
          <w:tcPr>
            <w:tcW w:w="1276" w:type="dxa"/>
            <w:vMerge/>
            <w:tcBorders>
              <w:left w:val="single" w:sz="8" w:space="0" w:color="auto"/>
              <w:bottom w:val="single" w:sz="4" w:space="0" w:color="auto"/>
              <w:right w:val="single" w:sz="8" w:space="0" w:color="auto"/>
            </w:tcBorders>
            <w:shd w:val="clear" w:color="000000" w:fill="C0C0C0"/>
            <w:vAlign w:val="center"/>
          </w:tcPr>
          <w:p w14:paraId="0D9D6CE2" w14:textId="77777777" w:rsidR="005740D4" w:rsidRPr="00790410" w:rsidRDefault="005740D4" w:rsidP="005740D4">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B66E122" w14:textId="538DF8D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4D7B6AE" w14:textId="08912A34"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42882F9D" w14:textId="440CC04B"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D978448" w14:textId="3839C7F3"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8BAADBA" w14:textId="1BB892CA"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CA77DE0" w14:textId="12E41D3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094FB40" w14:textId="54425612"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E77B047" w14:textId="0FECD120"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bookmarkEnd w:id="18"/>
    </w:tbl>
    <w:p w14:paraId="6333A14F" w14:textId="77777777" w:rsidR="00017E20" w:rsidRPr="00790410" w:rsidRDefault="00017E20" w:rsidP="004143F4">
      <w:pPr>
        <w:spacing w:after="0" w:line="240" w:lineRule="auto"/>
        <w:jc w:val="center"/>
        <w:rPr>
          <w:rFonts w:ascii="Trebuchet MS" w:hAnsi="Trebuchet MS"/>
          <w:b/>
          <w:sz w:val="20"/>
          <w:szCs w:val="20"/>
          <w:lang w:val="ro-RO"/>
        </w:rPr>
      </w:pPr>
    </w:p>
    <w:p w14:paraId="4EC02E70" w14:textId="77777777" w:rsidR="00017E20" w:rsidRPr="00790410" w:rsidRDefault="00017E20" w:rsidP="004143F4">
      <w:pPr>
        <w:spacing w:after="0" w:line="240" w:lineRule="auto"/>
        <w:jc w:val="center"/>
        <w:rPr>
          <w:rFonts w:ascii="Trebuchet MS" w:hAnsi="Trebuchet MS"/>
          <w:b/>
          <w:sz w:val="20"/>
          <w:szCs w:val="20"/>
          <w:lang w:val="ro-RO"/>
        </w:rPr>
      </w:pPr>
    </w:p>
    <w:p w14:paraId="3DC25741" w14:textId="77777777" w:rsidR="00017E20" w:rsidRPr="00790410" w:rsidRDefault="00017E20" w:rsidP="004143F4">
      <w:pPr>
        <w:spacing w:after="0" w:line="240" w:lineRule="auto"/>
        <w:jc w:val="center"/>
        <w:rPr>
          <w:rFonts w:ascii="Trebuchet MS" w:hAnsi="Trebuchet MS"/>
          <w:b/>
          <w:sz w:val="20"/>
          <w:szCs w:val="20"/>
          <w:lang w:val="ro-RO"/>
        </w:rPr>
      </w:pPr>
    </w:p>
    <w:p w14:paraId="639A26E9" w14:textId="77777777" w:rsidR="00017E20" w:rsidRPr="00790410" w:rsidRDefault="00017E20" w:rsidP="004143F4">
      <w:pPr>
        <w:spacing w:after="0" w:line="240" w:lineRule="auto"/>
        <w:jc w:val="center"/>
        <w:rPr>
          <w:rFonts w:ascii="Trebuchet MS" w:hAnsi="Trebuchet MS"/>
          <w:b/>
          <w:sz w:val="20"/>
          <w:szCs w:val="20"/>
          <w:lang w:val="ro-RO"/>
        </w:rPr>
      </w:pPr>
    </w:p>
    <w:p w14:paraId="2BD3B1BB" w14:textId="77777777" w:rsidR="00F24FFC" w:rsidRPr="00790410"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790410" w:rsidSect="00E15B40">
          <w:footerReference w:type="default" r:id="rId12"/>
          <w:pgSz w:w="16840" w:h="11907" w:orient="landscape" w:code="9"/>
          <w:pgMar w:top="-1821" w:right="1440" w:bottom="1440" w:left="1440" w:header="720" w:footer="720" w:gutter="0"/>
          <w:cols w:space="708"/>
          <w:docGrid w:linePitch="360"/>
        </w:sectPr>
      </w:pPr>
    </w:p>
    <w:p w14:paraId="73561AC9" w14:textId="77777777" w:rsidR="00CD1444"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Note:</w:t>
      </w:r>
    </w:p>
    <w:p w14:paraId="494E98A4" w14:textId="77777777" w:rsidR="00A867FB"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1. Intervalul Orar “A” = 08:00 – 22:00 (În timpul zilei)</w:t>
      </w:r>
    </w:p>
    <w:p w14:paraId="67429CB9" w14:textId="77777777"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2</w:t>
      </w:r>
      <w:r w:rsidR="00394B1B" w:rsidRPr="00790410">
        <w:rPr>
          <w:rFonts w:ascii="Trebuchet MS" w:hAnsi="Trebuchet MS"/>
          <w:sz w:val="20"/>
          <w:szCs w:val="20"/>
          <w:lang w:val="ro-RO"/>
        </w:rPr>
        <w:t>. Intervalul Orar “B” = 22:00 – 08:00 (În timpul nopţii)</w:t>
      </w:r>
    </w:p>
    <w:p w14:paraId="01835A8D" w14:textId="64B2C29C"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3</w:t>
      </w:r>
      <w:r w:rsidR="00394B1B" w:rsidRPr="00790410">
        <w:rPr>
          <w:rFonts w:ascii="Trebuchet MS" w:hAnsi="Trebuchet MS"/>
          <w:sz w:val="20"/>
          <w:szCs w:val="20"/>
          <w:lang w:val="ro-RO"/>
        </w:rPr>
        <w:t xml:space="preserve">. Un nr. de referinţă al Scenariului de </w:t>
      </w:r>
      <w:r w:rsidR="005439A2"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A737BC">
        <w:rPr>
          <w:rFonts w:ascii="Trebuchet MS" w:hAnsi="Trebuchet MS"/>
          <w:sz w:val="20"/>
          <w:szCs w:val="20"/>
          <w:lang w:val="ro-RO"/>
        </w:rPr>
        <w:t xml:space="preserve"> </w:t>
      </w:r>
      <w:r w:rsidR="00394B1B" w:rsidRPr="00790410">
        <w:rPr>
          <w:rFonts w:ascii="Trebuchet MS" w:hAnsi="Trebuchet MS"/>
          <w:sz w:val="20"/>
          <w:szCs w:val="20"/>
          <w:lang w:val="ro-RO"/>
        </w:rPr>
        <w:t xml:space="preserve">din Tabelul </w:t>
      </w:r>
      <w:r w:rsidR="004261CE">
        <w:rPr>
          <w:rFonts w:ascii="Trebuchet MS" w:hAnsi="Trebuchet MS"/>
          <w:sz w:val="20"/>
          <w:szCs w:val="20"/>
          <w:lang w:val="ro-RO"/>
        </w:rPr>
        <w:t>3</w:t>
      </w:r>
      <w:r w:rsidR="00394B1B" w:rsidRPr="00790410">
        <w:rPr>
          <w:rFonts w:ascii="Trebuchet MS" w:hAnsi="Trebuchet MS"/>
          <w:sz w:val="20"/>
          <w:szCs w:val="20"/>
          <w:lang w:val="ro-RO"/>
        </w:rPr>
        <w:t>.1 include toate variaţiunile relevante pentru acel scenariu, după cum sunt incluse în Tabel</w:t>
      </w:r>
      <w:r w:rsidR="00EF0DE3" w:rsidRPr="00790410">
        <w:rPr>
          <w:rFonts w:ascii="Trebuchet MS" w:hAnsi="Trebuchet MS"/>
          <w:sz w:val="20"/>
          <w:szCs w:val="20"/>
          <w:lang w:val="ro-RO"/>
        </w:rPr>
        <w:t>ul</w:t>
      </w:r>
      <w:r w:rsidR="004261CE">
        <w:rPr>
          <w:rFonts w:ascii="Trebuchet MS" w:hAnsi="Trebuchet MS"/>
          <w:sz w:val="20"/>
          <w:szCs w:val="20"/>
          <w:lang w:val="ro-RO"/>
        </w:rPr>
        <w:t xml:space="preserve"> 3</w:t>
      </w:r>
      <w:r w:rsidR="00394B1B" w:rsidRPr="00790410">
        <w:rPr>
          <w:rFonts w:ascii="Trebuchet MS" w:hAnsi="Trebuchet MS"/>
          <w:sz w:val="20"/>
          <w:szCs w:val="20"/>
          <w:lang w:val="ro-RO"/>
        </w:rPr>
        <w:t>.2, de exemplu “2” se aplică la “2a” şi “2b”, “4” se aplică la “4a” şi “4b” etc.</w:t>
      </w:r>
    </w:p>
    <w:p w14:paraId="27357192" w14:textId="77777777" w:rsidR="00740BF1" w:rsidRPr="00790410" w:rsidRDefault="00740BF1" w:rsidP="00740BF1">
      <w:pPr>
        <w:tabs>
          <w:tab w:val="left" w:pos="1440"/>
          <w:tab w:val="left" w:pos="3600"/>
        </w:tabs>
        <w:spacing w:after="0" w:line="240" w:lineRule="auto"/>
        <w:jc w:val="both"/>
        <w:rPr>
          <w:rFonts w:ascii="Trebuchet MS" w:hAnsi="Trebuchet MS"/>
          <w:sz w:val="20"/>
          <w:szCs w:val="20"/>
          <w:lang w:val="ro-RO"/>
        </w:rPr>
      </w:pPr>
    </w:p>
    <w:p w14:paraId="4852B72C" w14:textId="1ED716E5" w:rsidR="00CD1444" w:rsidRPr="00790410" w:rsidRDefault="00394B1B"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TABELUL </w:t>
      </w:r>
      <w:r w:rsidR="00D05FA0">
        <w:rPr>
          <w:rFonts w:ascii="Trebuchet MS" w:hAnsi="Trebuchet MS"/>
          <w:b/>
          <w:sz w:val="20"/>
          <w:szCs w:val="20"/>
          <w:lang w:val="ro-RO"/>
        </w:rPr>
        <w:t>3</w:t>
      </w:r>
      <w:r w:rsidRPr="00790410">
        <w:rPr>
          <w:rFonts w:ascii="Trebuchet MS" w:hAnsi="Trebuchet MS"/>
          <w:b/>
          <w:sz w:val="20"/>
          <w:szCs w:val="20"/>
          <w:lang w:val="ro-RO"/>
        </w:rPr>
        <w:t xml:space="preserve">.2 – FACTORI DE GRAVITATE PENTRU INCIDENTE DE INDISPONIBILITATE PE BAZA TIPULUI DE </w:t>
      </w:r>
      <w:r w:rsidR="003D5999" w:rsidRPr="00790410">
        <w:rPr>
          <w:rFonts w:ascii="Trebuchet MS" w:hAnsi="Trebuchet MS"/>
          <w:b/>
          <w:sz w:val="20"/>
          <w:szCs w:val="20"/>
          <w:lang w:val="ro-RO"/>
        </w:rPr>
        <w:t>ÎNCHIDER</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DE PART</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A </w:t>
      </w:r>
      <w:r w:rsidR="00E30628" w:rsidRPr="00790410">
        <w:rPr>
          <w:rFonts w:ascii="Trebuchet MS" w:hAnsi="Trebuchet MS"/>
          <w:b/>
          <w:sz w:val="20"/>
          <w:szCs w:val="20"/>
          <w:lang w:val="ro-RO"/>
        </w:rPr>
        <w:t>LOTULUI</w:t>
      </w:r>
    </w:p>
    <w:tbl>
      <w:tblPr>
        <w:tblStyle w:val="TableGrid"/>
        <w:tblW w:w="0" w:type="auto"/>
        <w:tblLook w:val="04A0" w:firstRow="1" w:lastRow="0" w:firstColumn="1" w:lastColumn="0" w:noHBand="0" w:noVBand="1"/>
      </w:tblPr>
      <w:tblGrid>
        <w:gridCol w:w="1802"/>
        <w:gridCol w:w="3622"/>
        <w:gridCol w:w="1791"/>
        <w:gridCol w:w="1802"/>
      </w:tblGrid>
      <w:tr w:rsidR="00B23904" w:rsidRPr="00790410" w14:paraId="457DB3C9" w14:textId="77777777" w:rsidTr="002B1880">
        <w:tc>
          <w:tcPr>
            <w:tcW w:w="1848" w:type="dxa"/>
            <w:vAlign w:val="center"/>
          </w:tcPr>
          <w:p w14:paraId="2849DCC1" w14:textId="4B8E25F0"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Nr. de referinţă a tipului de </w:t>
            </w:r>
            <w:r w:rsidR="006F2C20" w:rsidRPr="00790410">
              <w:rPr>
                <w:rFonts w:ascii="Trebuchet MS" w:hAnsi="Trebuchet MS"/>
                <w:b/>
                <w:sz w:val="20"/>
                <w:szCs w:val="20"/>
                <w:lang w:val="ro-RO"/>
              </w:rPr>
              <w:t xml:space="preserve">Închidere </w:t>
            </w:r>
            <w:r w:rsidRPr="00790410">
              <w:rPr>
                <w:rFonts w:ascii="Trebuchet MS" w:hAnsi="Trebuchet MS"/>
                <w:b/>
                <w:sz w:val="20"/>
                <w:szCs w:val="20"/>
                <w:lang w:val="ro-RO"/>
              </w:rPr>
              <w:t xml:space="preserve">a </w:t>
            </w:r>
            <w:r w:rsidR="00EE0820" w:rsidRPr="00790410">
              <w:rPr>
                <w:rFonts w:ascii="Trebuchet MS" w:hAnsi="Trebuchet MS"/>
                <w:b/>
                <w:sz w:val="20"/>
                <w:szCs w:val="20"/>
                <w:lang w:val="ro-RO"/>
              </w:rPr>
              <w:t>partii</w:t>
            </w:r>
            <w:r w:rsidR="008E340E">
              <w:rPr>
                <w:rFonts w:ascii="Trebuchet MS" w:hAnsi="Trebuchet MS"/>
                <w:b/>
                <w:sz w:val="20"/>
                <w:szCs w:val="20"/>
                <w:lang w:val="ro-RO"/>
              </w:rPr>
              <w:t xml:space="preserve"> </w:t>
            </w:r>
            <w:r w:rsidR="00E30628" w:rsidRPr="00790410">
              <w:rPr>
                <w:rFonts w:ascii="Trebuchet MS" w:hAnsi="Trebuchet MS"/>
                <w:b/>
                <w:sz w:val="20"/>
                <w:szCs w:val="20"/>
                <w:lang w:val="ro-RO"/>
              </w:rPr>
              <w:t>Lotului</w:t>
            </w:r>
          </w:p>
          <w:p w14:paraId="34A6981A" w14:textId="77777777" w:rsidR="00B23904" w:rsidRPr="00790410" w:rsidRDefault="00B23904" w:rsidP="004143F4">
            <w:pPr>
              <w:spacing w:after="0" w:line="240" w:lineRule="auto"/>
              <w:jc w:val="center"/>
              <w:rPr>
                <w:rFonts w:ascii="Trebuchet MS" w:hAnsi="Trebuchet MS"/>
                <w:b/>
                <w:sz w:val="20"/>
                <w:szCs w:val="20"/>
                <w:lang w:val="ro-RO"/>
              </w:rPr>
            </w:pPr>
          </w:p>
        </w:tc>
        <w:tc>
          <w:tcPr>
            <w:tcW w:w="3697" w:type="dxa"/>
            <w:vAlign w:val="center"/>
          </w:tcPr>
          <w:p w14:paraId="2A3EB52D" w14:textId="013CDD82" w:rsidR="00B23904" w:rsidRPr="00790410" w:rsidRDefault="001F354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Ind</w:t>
            </w:r>
            <w:r w:rsidRPr="00790410">
              <w:rPr>
                <w:rFonts w:ascii="Trebuchet MS" w:hAnsi="Trebuchet MS"/>
                <w:b/>
                <w:sz w:val="20"/>
                <w:szCs w:val="20"/>
                <w:lang w:val="ro-RO"/>
              </w:rPr>
              <w:t xml:space="preserve">isponibilitatea </w:t>
            </w:r>
            <w:r>
              <w:rPr>
                <w:rFonts w:ascii="Trebuchet MS" w:hAnsi="Trebuchet MS"/>
                <w:b/>
                <w:sz w:val="20"/>
                <w:szCs w:val="20"/>
                <w:lang w:val="ro-RO"/>
              </w:rPr>
              <w:t>Dotarilor Minime Obligatorii/Carosabilului</w:t>
            </w:r>
          </w:p>
        </w:tc>
        <w:tc>
          <w:tcPr>
            <w:tcW w:w="1849" w:type="dxa"/>
            <w:vAlign w:val="center"/>
          </w:tcPr>
          <w:p w14:paraId="42B93F6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Contra-flux</w:t>
            </w:r>
          </w:p>
        </w:tc>
        <w:tc>
          <w:tcPr>
            <w:tcW w:w="1849" w:type="dxa"/>
            <w:vAlign w:val="center"/>
          </w:tcPr>
          <w:p w14:paraId="57C2849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Factor de Gravitate</w:t>
            </w:r>
          </w:p>
          <w:p w14:paraId="5C65B92C"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w:t>
            </w:r>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r w:rsidRPr="00790410">
              <w:rPr>
                <w:rFonts w:ascii="Trebuchet MS" w:hAnsi="Trebuchet MS" w:cs="Arial"/>
                <w:b/>
                <w:bCs/>
                <w:sz w:val="20"/>
                <w:szCs w:val="20"/>
                <w:lang w:val="ro-RO"/>
              </w:rPr>
              <w:t>)</w:t>
            </w:r>
          </w:p>
        </w:tc>
      </w:tr>
      <w:tr w:rsidR="00D10C3D" w:rsidRPr="00790410" w14:paraId="602A0987" w14:textId="77777777" w:rsidTr="00AF01F7">
        <w:tc>
          <w:tcPr>
            <w:tcW w:w="1848" w:type="dxa"/>
            <w:vAlign w:val="center"/>
          </w:tcPr>
          <w:p w14:paraId="026707F4" w14:textId="7D7454C6" w:rsidR="00D10C3D" w:rsidRPr="00790410" w:rsidRDefault="00AE772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1a</w:t>
            </w:r>
          </w:p>
        </w:tc>
        <w:tc>
          <w:tcPr>
            <w:tcW w:w="3697" w:type="dxa"/>
            <w:vAlign w:val="center"/>
          </w:tcPr>
          <w:p w14:paraId="45A8DEA0" w14:textId="34281FDD" w:rsidR="00D10C3D" w:rsidRPr="00790410" w:rsidRDefault="00AE7720" w:rsidP="006F2BD7">
            <w:pPr>
              <w:spacing w:after="0" w:line="240" w:lineRule="auto"/>
              <w:rPr>
                <w:rFonts w:ascii="Trebuchet MS" w:hAnsi="Trebuchet MS"/>
                <w:b/>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7A7188CD" w14:textId="117B1555" w:rsidR="00D10C3D" w:rsidRPr="00790410" w:rsidRDefault="00DF471B"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709A07CC" w14:textId="1110205E" w:rsidR="00D10C3D" w:rsidRPr="00790410" w:rsidRDefault="00B45E2C"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292CCE" w:rsidRPr="00790410" w14:paraId="6B6BB022" w14:textId="77777777" w:rsidTr="00AF01F7">
        <w:tc>
          <w:tcPr>
            <w:tcW w:w="1848" w:type="dxa"/>
            <w:vAlign w:val="center"/>
          </w:tcPr>
          <w:p w14:paraId="47BC79F3" w14:textId="170A6F9D"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w:t>
            </w:r>
            <w:r w:rsidR="00AE7720">
              <w:rPr>
                <w:rFonts w:ascii="Trebuchet MS" w:hAnsi="Trebuchet MS"/>
                <w:b/>
                <w:sz w:val="20"/>
                <w:szCs w:val="20"/>
                <w:lang w:val="ro-RO"/>
              </w:rPr>
              <w:t>b</w:t>
            </w:r>
          </w:p>
        </w:tc>
        <w:tc>
          <w:tcPr>
            <w:tcW w:w="3697" w:type="dxa"/>
          </w:tcPr>
          <w:p w14:paraId="249F4D6D" w14:textId="0668940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0E6A0287"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Nu</w:t>
            </w:r>
          </w:p>
        </w:tc>
        <w:tc>
          <w:tcPr>
            <w:tcW w:w="1849" w:type="dxa"/>
            <w:vAlign w:val="center"/>
          </w:tcPr>
          <w:p w14:paraId="13EFA3CD" w14:textId="7503CC82"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AE7720" w:rsidRPr="00790410" w14:paraId="579C96AC" w14:textId="77777777" w:rsidTr="00AF01F7">
        <w:tc>
          <w:tcPr>
            <w:tcW w:w="1848" w:type="dxa"/>
            <w:vAlign w:val="center"/>
          </w:tcPr>
          <w:p w14:paraId="46D99FAA" w14:textId="1E677992"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2a</w:t>
            </w:r>
          </w:p>
        </w:tc>
        <w:tc>
          <w:tcPr>
            <w:tcW w:w="3697" w:type="dxa"/>
          </w:tcPr>
          <w:p w14:paraId="25CF291B" w14:textId="29826A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849" w:type="dxa"/>
            <w:vAlign w:val="center"/>
          </w:tcPr>
          <w:p w14:paraId="1768BD50" w14:textId="0320B0F2"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28336B00" w14:textId="58D6DDCC" w:rsidR="00AE7720"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292CCE" w:rsidRPr="00790410" w14:paraId="1CBCE3FC" w14:textId="77777777" w:rsidTr="00AF01F7">
        <w:tc>
          <w:tcPr>
            <w:tcW w:w="1848" w:type="dxa"/>
            <w:vAlign w:val="center"/>
          </w:tcPr>
          <w:p w14:paraId="1D50FF31" w14:textId="2DC9985E"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r w:rsidR="00292CCE" w:rsidRPr="00790410">
              <w:rPr>
                <w:rFonts w:ascii="Trebuchet MS" w:hAnsi="Trebuchet MS"/>
                <w:b/>
                <w:sz w:val="20"/>
                <w:szCs w:val="20"/>
                <w:lang w:val="ro-RO"/>
              </w:rPr>
              <w:t>b</w:t>
            </w:r>
          </w:p>
        </w:tc>
        <w:tc>
          <w:tcPr>
            <w:tcW w:w="3697" w:type="dxa"/>
          </w:tcPr>
          <w:p w14:paraId="475AB193" w14:textId="29E7170E"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849" w:type="dxa"/>
            <w:vAlign w:val="center"/>
          </w:tcPr>
          <w:p w14:paraId="7D5B25C5" w14:textId="216C43D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2CC500D0" w14:textId="5172403A"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r w:rsidR="00292CCE" w:rsidRPr="00790410" w14:paraId="792B0916" w14:textId="77777777" w:rsidTr="000012F1">
        <w:tc>
          <w:tcPr>
            <w:tcW w:w="1848" w:type="dxa"/>
            <w:vAlign w:val="center"/>
          </w:tcPr>
          <w:p w14:paraId="15830BC6"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2a</w:t>
            </w:r>
          </w:p>
        </w:tc>
        <w:tc>
          <w:tcPr>
            <w:tcW w:w="3697" w:type="dxa"/>
          </w:tcPr>
          <w:p w14:paraId="5F675A82" w14:textId="4E02DD0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849" w:type="dxa"/>
            <w:vAlign w:val="center"/>
          </w:tcPr>
          <w:p w14:paraId="1B08142E" w14:textId="5EE6DF89"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FFAF238" w14:textId="5A1A843A"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EF7EF34" w14:textId="77777777" w:rsidTr="000012F1">
        <w:tc>
          <w:tcPr>
            <w:tcW w:w="1848" w:type="dxa"/>
            <w:vAlign w:val="center"/>
          </w:tcPr>
          <w:p w14:paraId="542BE1B4" w14:textId="3DD86DC7"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2b</w:t>
            </w:r>
          </w:p>
        </w:tc>
        <w:tc>
          <w:tcPr>
            <w:tcW w:w="3697" w:type="dxa"/>
          </w:tcPr>
          <w:p w14:paraId="327E9B22" w14:textId="2DCB937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849" w:type="dxa"/>
            <w:vAlign w:val="center"/>
          </w:tcPr>
          <w:p w14:paraId="3E123654" w14:textId="50400D7D"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5BBAF939" w14:textId="1EA55EAC"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23BFDEB7" w14:textId="77777777" w:rsidTr="000012F1">
        <w:tc>
          <w:tcPr>
            <w:tcW w:w="1848" w:type="dxa"/>
            <w:vAlign w:val="center"/>
          </w:tcPr>
          <w:p w14:paraId="03087A6C" w14:textId="754B453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3a</w:t>
            </w:r>
          </w:p>
        </w:tc>
        <w:tc>
          <w:tcPr>
            <w:tcW w:w="3697" w:type="dxa"/>
          </w:tcPr>
          <w:p w14:paraId="774D2439" w14:textId="004DB3B1"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849" w:type="dxa"/>
            <w:vAlign w:val="center"/>
          </w:tcPr>
          <w:p w14:paraId="6573983E"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1EA464E8" w14:textId="3FF33071"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1DC35D95" w14:textId="77777777" w:rsidTr="000012F1">
        <w:tc>
          <w:tcPr>
            <w:tcW w:w="1848" w:type="dxa"/>
            <w:vAlign w:val="center"/>
          </w:tcPr>
          <w:p w14:paraId="40832BF0" w14:textId="2360B2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14:paraId="03397114" w14:textId="25C0A88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849" w:type="dxa"/>
            <w:vAlign w:val="center"/>
          </w:tcPr>
          <w:p w14:paraId="4DB3CC67" w14:textId="270082DC"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05B577D8" w14:textId="025294B8"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1.4</w:t>
            </w:r>
          </w:p>
        </w:tc>
      </w:tr>
      <w:tr w:rsidR="00292CCE" w:rsidRPr="00790410" w14:paraId="1C7A2EF0" w14:textId="77777777" w:rsidTr="000012F1">
        <w:tc>
          <w:tcPr>
            <w:tcW w:w="1848" w:type="dxa"/>
            <w:vAlign w:val="center"/>
          </w:tcPr>
          <w:p w14:paraId="12CFE26F" w14:textId="7228365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4a</w:t>
            </w:r>
          </w:p>
        </w:tc>
        <w:tc>
          <w:tcPr>
            <w:tcW w:w="3697" w:type="dxa"/>
          </w:tcPr>
          <w:p w14:paraId="4C2E6888" w14:textId="6521AAF2"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Statiei de Alimentare cu Carburanti </w:t>
            </w:r>
          </w:p>
        </w:tc>
        <w:tc>
          <w:tcPr>
            <w:tcW w:w="1849" w:type="dxa"/>
            <w:vAlign w:val="center"/>
          </w:tcPr>
          <w:p w14:paraId="2B6D09B1" w14:textId="57A7FB1A"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1198E71" w14:textId="6258F194"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72DFB279" w14:textId="77777777" w:rsidTr="000012F1">
        <w:tc>
          <w:tcPr>
            <w:tcW w:w="1848" w:type="dxa"/>
            <w:vAlign w:val="center"/>
          </w:tcPr>
          <w:p w14:paraId="5DB98781" w14:textId="54B6B5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4b</w:t>
            </w:r>
          </w:p>
        </w:tc>
        <w:tc>
          <w:tcPr>
            <w:tcW w:w="3697" w:type="dxa"/>
          </w:tcPr>
          <w:p w14:paraId="319053B4" w14:textId="7280D16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Statiei de Alimentare cu Carburanti</w:t>
            </w:r>
          </w:p>
        </w:tc>
        <w:tc>
          <w:tcPr>
            <w:tcW w:w="1849" w:type="dxa"/>
            <w:vAlign w:val="center"/>
          </w:tcPr>
          <w:p w14:paraId="08E7F331" w14:textId="5D341CF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45694743" w14:textId="2A4E77FE"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BA5F9F5" w14:textId="77777777" w:rsidTr="000012F1">
        <w:tc>
          <w:tcPr>
            <w:tcW w:w="1848" w:type="dxa"/>
            <w:vAlign w:val="center"/>
          </w:tcPr>
          <w:p w14:paraId="16677545" w14:textId="0938B281"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5a</w:t>
            </w:r>
          </w:p>
        </w:tc>
        <w:tc>
          <w:tcPr>
            <w:tcW w:w="3697" w:type="dxa"/>
          </w:tcPr>
          <w:p w14:paraId="1A0AA7DE" w14:textId="28DFAA7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5D6B449"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38CF16AF" w14:textId="279BA42C" w:rsidR="00292CCE" w:rsidRPr="00790410" w:rsidRDefault="004C419B" w:rsidP="00292CCE">
            <w:pPr>
              <w:keepNext/>
              <w:spacing w:before="240" w:after="120" w:line="264"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AE7720" w:rsidRPr="00790410" w14:paraId="035B9B47" w14:textId="77777777" w:rsidTr="000012F1">
        <w:tc>
          <w:tcPr>
            <w:tcW w:w="1848" w:type="dxa"/>
            <w:vAlign w:val="center"/>
          </w:tcPr>
          <w:p w14:paraId="32870AF5" w14:textId="2E0D7599"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5b</w:t>
            </w:r>
          </w:p>
        </w:tc>
        <w:tc>
          <w:tcPr>
            <w:tcW w:w="3697" w:type="dxa"/>
          </w:tcPr>
          <w:p w14:paraId="01BC1926" w14:textId="03D69E2D"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81D6680" w14:textId="5B1FECF8" w:rsidR="00AE7720"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14:paraId="0AF20FFA" w14:textId="2DCBE43D"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09346EA1" w14:textId="77777777" w:rsidTr="000012F1">
        <w:tc>
          <w:tcPr>
            <w:tcW w:w="1848" w:type="dxa"/>
            <w:vAlign w:val="center"/>
          </w:tcPr>
          <w:p w14:paraId="297329A9" w14:textId="18F5F90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00292CCE" w:rsidRPr="00790410">
              <w:rPr>
                <w:rFonts w:ascii="Trebuchet MS" w:hAnsi="Trebuchet MS"/>
                <w:b/>
                <w:sz w:val="20"/>
                <w:szCs w:val="20"/>
                <w:lang w:val="ro-RO"/>
              </w:rPr>
              <w:t>a</w:t>
            </w:r>
          </w:p>
        </w:tc>
        <w:tc>
          <w:tcPr>
            <w:tcW w:w="3697" w:type="dxa"/>
          </w:tcPr>
          <w:p w14:paraId="42120366" w14:textId="04779E0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849" w:type="dxa"/>
            <w:vAlign w:val="center"/>
          </w:tcPr>
          <w:p w14:paraId="48193313" w14:textId="7BF718DC" w:rsidR="00292CCE"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tcPr>
          <w:p w14:paraId="09C943A3" w14:textId="51819C58" w:rsidR="00292CCE"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FCA8277" w14:textId="77777777" w:rsidTr="000012F1">
        <w:tc>
          <w:tcPr>
            <w:tcW w:w="1848" w:type="dxa"/>
            <w:vAlign w:val="center"/>
          </w:tcPr>
          <w:p w14:paraId="301C29AC" w14:textId="6125BCF3"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6b</w:t>
            </w:r>
          </w:p>
        </w:tc>
        <w:tc>
          <w:tcPr>
            <w:tcW w:w="3697" w:type="dxa"/>
          </w:tcPr>
          <w:p w14:paraId="437780FA" w14:textId="113F3608"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849" w:type="dxa"/>
            <w:vAlign w:val="center"/>
          </w:tcPr>
          <w:p w14:paraId="5A9BDA53" w14:textId="769DF051"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8138463" w14:textId="1EE55877"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r w:rsidR="00D820D7">
              <w:rPr>
                <w:rFonts w:ascii="Trebuchet MS" w:hAnsi="Trebuchet MS"/>
                <w:b/>
                <w:sz w:val="20"/>
                <w:szCs w:val="20"/>
                <w:lang w:val="ro-RO"/>
              </w:rPr>
              <w:t>2</w:t>
            </w:r>
          </w:p>
        </w:tc>
      </w:tr>
      <w:tr w:rsidR="00292CCE" w:rsidRPr="00790410" w14:paraId="7DD0000E" w14:textId="77777777" w:rsidTr="000012F1">
        <w:tc>
          <w:tcPr>
            <w:tcW w:w="1848" w:type="dxa"/>
            <w:vAlign w:val="center"/>
          </w:tcPr>
          <w:p w14:paraId="3B84C29F" w14:textId="7457AF8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7a</w:t>
            </w:r>
          </w:p>
        </w:tc>
        <w:tc>
          <w:tcPr>
            <w:tcW w:w="3697" w:type="dxa"/>
          </w:tcPr>
          <w:p w14:paraId="6F2B2713" w14:textId="1A85EF5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849" w:type="dxa"/>
            <w:vAlign w:val="center"/>
          </w:tcPr>
          <w:p w14:paraId="6586F185"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04EC71A2" w14:textId="1F3C2EA2" w:rsidR="00292CCE" w:rsidRPr="00790410" w:rsidRDefault="00D820D7"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29A30B5" w14:textId="77777777" w:rsidTr="00AF01F7">
        <w:tc>
          <w:tcPr>
            <w:tcW w:w="1848" w:type="dxa"/>
          </w:tcPr>
          <w:p w14:paraId="1682955A" w14:textId="665B86BA"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7b</w:t>
            </w:r>
          </w:p>
        </w:tc>
        <w:tc>
          <w:tcPr>
            <w:tcW w:w="3697" w:type="dxa"/>
          </w:tcPr>
          <w:p w14:paraId="2AA862A2" w14:textId="68517B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849" w:type="dxa"/>
          </w:tcPr>
          <w:p w14:paraId="18DC9887" w14:textId="7826363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61D424F2" w14:textId="36343E30"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7FF9640B" w14:textId="77777777" w:rsidTr="00AF01F7">
        <w:tc>
          <w:tcPr>
            <w:tcW w:w="1848" w:type="dxa"/>
          </w:tcPr>
          <w:p w14:paraId="2F9F1FBC" w14:textId="62D5B5A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w:t>
            </w:r>
            <w:r w:rsidR="00292CCE" w:rsidRPr="00790410">
              <w:rPr>
                <w:rFonts w:ascii="Trebuchet MS" w:hAnsi="Trebuchet MS"/>
                <w:b/>
                <w:sz w:val="20"/>
                <w:szCs w:val="20"/>
                <w:lang w:val="ro-RO"/>
              </w:rPr>
              <w:t>a</w:t>
            </w:r>
          </w:p>
        </w:tc>
        <w:tc>
          <w:tcPr>
            <w:tcW w:w="3697" w:type="dxa"/>
          </w:tcPr>
          <w:p w14:paraId="06913283" w14:textId="35D6CA8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849" w:type="dxa"/>
          </w:tcPr>
          <w:p w14:paraId="0B4B7C72" w14:textId="0C25510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69F1E55F" w14:textId="0EA1354F"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63F734D" w14:textId="77777777" w:rsidTr="00AF01F7">
        <w:tc>
          <w:tcPr>
            <w:tcW w:w="1848" w:type="dxa"/>
          </w:tcPr>
          <w:p w14:paraId="7F3C17FD" w14:textId="60CB0784"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lastRenderedPageBreak/>
              <w:t>8b</w:t>
            </w:r>
          </w:p>
        </w:tc>
        <w:tc>
          <w:tcPr>
            <w:tcW w:w="3697" w:type="dxa"/>
          </w:tcPr>
          <w:p w14:paraId="3F7131EE" w14:textId="29EF1D14"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849" w:type="dxa"/>
          </w:tcPr>
          <w:p w14:paraId="74955C63" w14:textId="245C9D09"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1063582" w14:textId="06F840D8"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14FF84B3" w14:textId="77777777" w:rsidTr="00AF01F7">
        <w:tc>
          <w:tcPr>
            <w:tcW w:w="1848" w:type="dxa"/>
          </w:tcPr>
          <w:p w14:paraId="1D8007D6" w14:textId="24CE1C4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9a</w:t>
            </w:r>
          </w:p>
        </w:tc>
        <w:tc>
          <w:tcPr>
            <w:tcW w:w="3697" w:type="dxa"/>
          </w:tcPr>
          <w:p w14:paraId="53B970BC" w14:textId="685945F0"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Indisponibilitattea statiei de incarcare vehicule electrice grele </w:t>
            </w:r>
          </w:p>
        </w:tc>
        <w:tc>
          <w:tcPr>
            <w:tcW w:w="1849" w:type="dxa"/>
          </w:tcPr>
          <w:p w14:paraId="0C26CDE4"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47B56564" w14:textId="43DCFF19"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34A38047" w14:textId="77777777" w:rsidTr="00AF01F7">
        <w:tc>
          <w:tcPr>
            <w:tcW w:w="1848" w:type="dxa"/>
          </w:tcPr>
          <w:p w14:paraId="6FA31A27" w14:textId="39DA40AD"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9b</w:t>
            </w:r>
          </w:p>
        </w:tc>
        <w:tc>
          <w:tcPr>
            <w:tcW w:w="3697" w:type="dxa"/>
          </w:tcPr>
          <w:p w14:paraId="5F2F383C" w14:textId="1C52599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grele</w:t>
            </w:r>
          </w:p>
        </w:tc>
        <w:tc>
          <w:tcPr>
            <w:tcW w:w="1849" w:type="dxa"/>
          </w:tcPr>
          <w:p w14:paraId="318D4F8E" w14:textId="183E28F0"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1531DACC" w14:textId="481CBD16"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6A3DEBC5" w14:textId="77777777" w:rsidTr="00AF01F7">
        <w:tc>
          <w:tcPr>
            <w:tcW w:w="1848" w:type="dxa"/>
          </w:tcPr>
          <w:p w14:paraId="29927290" w14:textId="1033460A"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w:t>
            </w:r>
            <w:r w:rsidR="00292CCE" w:rsidRPr="00790410">
              <w:rPr>
                <w:rFonts w:ascii="Trebuchet MS" w:hAnsi="Trebuchet MS"/>
                <w:b/>
                <w:sz w:val="20"/>
                <w:szCs w:val="20"/>
                <w:lang w:val="ro-RO"/>
              </w:rPr>
              <w:t>a</w:t>
            </w:r>
          </w:p>
        </w:tc>
        <w:tc>
          <w:tcPr>
            <w:tcW w:w="3697" w:type="dxa"/>
          </w:tcPr>
          <w:p w14:paraId="7241C63E" w14:textId="5EC01295" w:rsidR="00292CCE" w:rsidRPr="00790410" w:rsidRDefault="00292CCE" w:rsidP="00292CCE">
            <w:pPr>
              <w:spacing w:after="0" w:line="240" w:lineRule="auto"/>
              <w:rPr>
                <w:rFonts w:ascii="Trebuchet MS" w:hAnsi="Trebuchet MS"/>
                <w:b/>
                <w:sz w:val="20"/>
                <w:szCs w:val="20"/>
                <w:lang w:val="ro-RO"/>
              </w:rPr>
            </w:pPr>
            <w:r>
              <w:rPr>
                <w:rFonts w:ascii="Trebuchet MS" w:hAnsi="Trebuchet MS"/>
                <w:sz w:val="20"/>
                <w:szCs w:val="20"/>
                <w:lang w:val="ro-RO"/>
              </w:rPr>
              <w:t>Indisponibilitatea parcarii securizate</w:t>
            </w:r>
          </w:p>
        </w:tc>
        <w:tc>
          <w:tcPr>
            <w:tcW w:w="1849" w:type="dxa"/>
          </w:tcPr>
          <w:p w14:paraId="605F20BF" w14:textId="0995C13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3C7832B4" w14:textId="512106DC"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DF67EBE" w14:textId="77777777" w:rsidTr="00AF01F7">
        <w:tc>
          <w:tcPr>
            <w:tcW w:w="1848" w:type="dxa"/>
          </w:tcPr>
          <w:p w14:paraId="3F176DC8" w14:textId="6387800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10b</w:t>
            </w:r>
          </w:p>
        </w:tc>
        <w:tc>
          <w:tcPr>
            <w:tcW w:w="3697" w:type="dxa"/>
          </w:tcPr>
          <w:p w14:paraId="00DB61E9" w14:textId="3966439E"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Indisponibilitatea parcarii securizate</w:t>
            </w:r>
          </w:p>
        </w:tc>
        <w:tc>
          <w:tcPr>
            <w:tcW w:w="1849" w:type="dxa"/>
          </w:tcPr>
          <w:p w14:paraId="7B47C95C" w14:textId="302E7727"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0C04C497" w14:textId="16FE1B44"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2BDD36C" w14:textId="77777777" w:rsidTr="00AF01F7">
        <w:tc>
          <w:tcPr>
            <w:tcW w:w="1848" w:type="dxa"/>
          </w:tcPr>
          <w:p w14:paraId="648AD03D" w14:textId="7B10F724"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11a</w:t>
            </w:r>
          </w:p>
        </w:tc>
        <w:tc>
          <w:tcPr>
            <w:tcW w:w="3697" w:type="dxa"/>
          </w:tcPr>
          <w:p w14:paraId="3C638EAD" w14:textId="7BC66AF5" w:rsidR="00292CCE" w:rsidRPr="00790410" w:rsidRDefault="00292CCE" w:rsidP="00292CCE">
            <w:pPr>
              <w:spacing w:after="0" w:line="240" w:lineRule="auto"/>
              <w:jc w:val="both"/>
              <w:rPr>
                <w:rFonts w:ascii="Trebuchet MS" w:hAnsi="Trebuchet MS"/>
                <w:b/>
                <w:sz w:val="20"/>
                <w:szCs w:val="20"/>
                <w:lang w:val="ro-RO"/>
              </w:rPr>
            </w:pPr>
            <w:r>
              <w:rPr>
                <w:rFonts w:ascii="Trebuchet MS" w:hAnsi="Trebuchet MS"/>
                <w:sz w:val="20"/>
                <w:szCs w:val="20"/>
                <w:lang w:val="ro-RO"/>
              </w:rPr>
              <w:t>Indisponibilitatea dusurilor</w:t>
            </w:r>
          </w:p>
        </w:tc>
        <w:tc>
          <w:tcPr>
            <w:tcW w:w="1849" w:type="dxa"/>
          </w:tcPr>
          <w:p w14:paraId="52654682"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124EC3E5" w14:textId="06023C5B"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65B0EFC" w14:textId="77777777" w:rsidTr="00AF01F7">
        <w:tc>
          <w:tcPr>
            <w:tcW w:w="1848" w:type="dxa"/>
          </w:tcPr>
          <w:p w14:paraId="2FE12169" w14:textId="55EE0CF8" w:rsidR="00AE772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11b</w:t>
            </w:r>
          </w:p>
        </w:tc>
        <w:tc>
          <w:tcPr>
            <w:tcW w:w="3697" w:type="dxa"/>
          </w:tcPr>
          <w:p w14:paraId="6ACB7D07" w14:textId="28745884"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Indisponibilitatea dusurilor</w:t>
            </w:r>
          </w:p>
        </w:tc>
        <w:tc>
          <w:tcPr>
            <w:tcW w:w="1849" w:type="dxa"/>
          </w:tcPr>
          <w:p w14:paraId="1B88651D" w14:textId="21FC1E8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5A9BCED8" w14:textId="7A85D172"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bl>
    <w:p w14:paraId="7764CF04" w14:textId="77777777" w:rsidR="0099581C" w:rsidRPr="00790410" w:rsidRDefault="0099581C" w:rsidP="004143F4">
      <w:pPr>
        <w:spacing w:after="0" w:line="240" w:lineRule="auto"/>
        <w:jc w:val="both"/>
        <w:rPr>
          <w:rFonts w:ascii="Trebuchet MS" w:hAnsi="Trebuchet MS"/>
          <w:b/>
          <w:sz w:val="20"/>
          <w:szCs w:val="20"/>
          <w:lang w:val="ro-RO"/>
        </w:rPr>
      </w:pPr>
    </w:p>
    <w:p w14:paraId="7166C529" w14:textId="77777777" w:rsidR="008276B0" w:rsidRPr="00790410" w:rsidRDefault="008276B0" w:rsidP="004143F4">
      <w:pPr>
        <w:spacing w:after="0" w:line="240" w:lineRule="auto"/>
        <w:jc w:val="both"/>
        <w:rPr>
          <w:rFonts w:ascii="Trebuchet MS" w:hAnsi="Trebuchet MS"/>
          <w:b/>
          <w:sz w:val="20"/>
          <w:szCs w:val="20"/>
          <w:lang w:val="ro-RO"/>
        </w:rPr>
      </w:pPr>
    </w:p>
    <w:p w14:paraId="0EA6A7B7" w14:textId="77777777" w:rsidR="002F4FBF" w:rsidRPr="00790410" w:rsidRDefault="002F4FBF" w:rsidP="000E1273">
      <w:pPr>
        <w:pStyle w:val="CommentSubject"/>
        <w:numPr>
          <w:ilvl w:val="1"/>
          <w:numId w:val="33"/>
        </w:numPr>
        <w:tabs>
          <w:tab w:val="left" w:pos="1134"/>
        </w:tabs>
        <w:spacing w:after="0"/>
        <w:rPr>
          <w:rFonts w:ascii="Trebuchet MS" w:hAnsi="Trebuchet MS"/>
          <w:b w:val="0"/>
          <w:lang w:val="ro-RO"/>
        </w:rPr>
      </w:pPr>
      <w:r w:rsidRPr="00790410">
        <w:rPr>
          <w:rFonts w:ascii="Trebuchet MS" w:hAnsi="Trebuchet MS"/>
          <w:lang w:val="ro-RO"/>
        </w:rPr>
        <w:t>Calcularea Lungimii de drum afectată de un Incident de Indisponibilitate</w:t>
      </w:r>
    </w:p>
    <w:p w14:paraId="2A7CC7A9"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În scopul calculării lungimii de </w:t>
      </w:r>
      <w:r w:rsidR="00675562" w:rsidRPr="00790410">
        <w:rPr>
          <w:rFonts w:ascii="Trebuchet MS" w:hAnsi="Trebuchet MS"/>
          <w:sz w:val="20"/>
          <w:szCs w:val="20"/>
          <w:lang w:val="ro-RO"/>
        </w:rPr>
        <w:t>carosabil</w:t>
      </w:r>
      <w:r w:rsidRPr="00790410">
        <w:rPr>
          <w:rFonts w:ascii="Trebuchet MS" w:hAnsi="Trebuchet MS"/>
          <w:sz w:val="20"/>
          <w:szCs w:val="20"/>
          <w:lang w:val="ro-RO"/>
        </w:rPr>
        <w:t xml:space="preserve"> afectate de un Incident de Indisponibilitate</w:t>
      </w:r>
      <w:r w:rsidR="00675562" w:rsidRPr="00790410">
        <w:rPr>
          <w:rFonts w:ascii="Trebuchet MS" w:hAnsi="Trebuchet MS"/>
          <w:sz w:val="20"/>
          <w:szCs w:val="20"/>
          <w:lang w:val="ro-RO"/>
        </w:rPr>
        <w:t>, se considera ca, carosabilul este afectat daca este inchis sau nepracticabil in conformitate cu prevederile legale in vigoare, pe o lungime de minim 100 m sau pe o lungime necesara pentru ca Utilizatorii sa aiba acces la Dotarile minime obligatorii.</w:t>
      </w:r>
    </w:p>
    <w:p w14:paraId="1004705F" w14:textId="77777777" w:rsidR="002F4FBF" w:rsidRPr="00790410" w:rsidRDefault="00BD49CC"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L</w:t>
      </w:r>
      <w:r w:rsidR="002F4FBF" w:rsidRPr="00790410">
        <w:rPr>
          <w:rFonts w:ascii="Trebuchet MS" w:hAnsi="Trebuchet MS"/>
          <w:sz w:val="20"/>
          <w:szCs w:val="20"/>
          <w:lang w:val="ro-RO"/>
        </w:rPr>
        <w:t xml:space="preserve">ungimea </w:t>
      </w:r>
      <w:r w:rsidRPr="00790410">
        <w:rPr>
          <w:rFonts w:ascii="Trebuchet MS" w:hAnsi="Trebuchet MS"/>
          <w:sz w:val="20"/>
          <w:szCs w:val="20"/>
          <w:lang w:val="ro-RO"/>
        </w:rPr>
        <w:t>carosabilului</w:t>
      </w:r>
      <w:r w:rsidR="002F4FBF" w:rsidRPr="00790410">
        <w:rPr>
          <w:rFonts w:ascii="Trebuchet MS" w:hAnsi="Trebuchet MS"/>
          <w:sz w:val="20"/>
          <w:szCs w:val="20"/>
          <w:lang w:val="ro-RO"/>
        </w:rPr>
        <w:t xml:space="preserve"> afectat de Incidentul de Indisponibilitate va fi măsurată de la începutul restricţiilor de viteză legate de închidere, până la locul unde carosabilul este complet deschis traficului, după închidere. </w:t>
      </w:r>
    </w:p>
    <w:p w14:paraId="1557950D"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Pentru o închidere în cascadă sau una mobilă, lungimea </w:t>
      </w:r>
      <w:r w:rsidR="00BD49CC" w:rsidRPr="00790410">
        <w:rPr>
          <w:rFonts w:ascii="Trebuchet MS" w:hAnsi="Trebuchet MS"/>
          <w:sz w:val="20"/>
          <w:szCs w:val="20"/>
          <w:lang w:val="ro-RO"/>
        </w:rPr>
        <w:t>carosabilului</w:t>
      </w:r>
      <w:r w:rsidRPr="00790410">
        <w:rPr>
          <w:rFonts w:ascii="Trebuchet MS" w:hAnsi="Trebuchet MS"/>
          <w:sz w:val="20"/>
          <w:szCs w:val="20"/>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14:paraId="5BFDD176" w14:textId="77777777" w:rsidR="00CD1444" w:rsidRPr="00790410" w:rsidRDefault="00CD1444" w:rsidP="004143F4">
      <w:pPr>
        <w:pStyle w:val="Schedule2"/>
        <w:numPr>
          <w:ilvl w:val="0"/>
          <w:numId w:val="0"/>
        </w:numPr>
        <w:spacing w:after="0" w:line="240" w:lineRule="auto"/>
        <w:rPr>
          <w:rFonts w:ascii="Trebuchet MS" w:hAnsi="Trebuchet MS"/>
          <w:b/>
          <w:lang w:val="ro-RO"/>
        </w:rPr>
      </w:pPr>
    </w:p>
    <w:p w14:paraId="33598F7C" w14:textId="77777777" w:rsidR="00CD1444" w:rsidRPr="00790410" w:rsidRDefault="00394B1B" w:rsidP="00C46F54">
      <w:pPr>
        <w:pStyle w:val="CommentSubject"/>
        <w:numPr>
          <w:ilvl w:val="1"/>
          <w:numId w:val="33"/>
        </w:numPr>
        <w:tabs>
          <w:tab w:val="left" w:pos="1134"/>
        </w:tabs>
        <w:spacing w:after="0"/>
        <w:rPr>
          <w:rFonts w:ascii="Trebuchet MS" w:hAnsi="Trebuchet MS"/>
          <w:lang w:val="ro-RO"/>
        </w:rPr>
      </w:pPr>
      <w:r w:rsidRPr="00790410">
        <w:rPr>
          <w:rFonts w:ascii="Trebuchet MS" w:hAnsi="Trebuchet MS"/>
          <w:lang w:val="ro-RO"/>
        </w:rPr>
        <w:t>Calcularea Duratei unui Incident de Indisponibilitate</w:t>
      </w:r>
    </w:p>
    <w:p w14:paraId="0DE245F1"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Durata unui Incident de Indisponibilitate va fi măsurată în ore şi rotunjită la cea mai apropiată unitate de jumătate de oră; începând de la acel moment în care primul indicator temporar ce informează Utilizatorii de închidere sau de restricţia de viteză intră în vigoare (decât ca urmare a unei Situaţii de Urgenţă, când momentul începerii Situaţiei de Urgenţă va fi momentul în care se presupune că, în mod rezonabil, Concesionarul a eliberat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conform instrucţiunilor primite de la serviciile de urgenţă, precum pompieri, ambulanţe, poliţie, etc.) şi terminându-se în momentul în care toate indicatoarele temporare sau alte măsuri de management al traficului au fost îndepărtate, iar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complet disponibil din nou.</w:t>
      </w:r>
    </w:p>
    <w:p w14:paraId="3CA1E360"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durata unui Incident de Indisponibilitate începe într-un Interval Orar dar se termină în altul, numărul de Puncte de Indisponibilitate (“pt”) pentru acel incident va fi suma punctelor aplicabile pentru fiecare Interval Orar relevant, atât timp cât tipul de scenariu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rămâne acelaşi.</w:t>
      </w:r>
    </w:p>
    <w:p w14:paraId="299CB5E3" w14:textId="00E6ABEF"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indisponibil în mod continuu pentru o perioadă de timp, dar circumstanţele sau tipul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2A624A">
        <w:rPr>
          <w:rFonts w:ascii="Trebuchet MS" w:hAnsi="Trebuchet MS"/>
          <w:sz w:val="20"/>
          <w:szCs w:val="20"/>
          <w:lang w:val="ro-RO"/>
        </w:rPr>
        <w:t xml:space="preserve"> </w:t>
      </w:r>
      <w:r w:rsidRPr="00790410">
        <w:rPr>
          <w:rFonts w:ascii="Trebuchet MS" w:hAnsi="Trebuchet MS"/>
          <w:sz w:val="20"/>
          <w:szCs w:val="20"/>
          <w:lang w:val="ro-RO"/>
        </w:rPr>
        <w:t xml:space="preserve">se schimbă pe parcursul acestei perioade, atunci tipurile succesive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vor fi tratate ca Incidente separate de Indisponibilitate, iar Punctele de Indisponibilitate ale fiecăruia vor fi calculate în consecinţă, folosind Factorul de Gravitate aplicabil pentru diferitele scenarii. În astfel de cazuri, momentul terminării Incidentului de Indisponibilitate anterior trebuie considerat şi momentul începerii Incidentului următor.</w:t>
      </w:r>
    </w:p>
    <w:p w14:paraId="7BFAA166" w14:textId="77777777" w:rsidR="00C46F54" w:rsidRPr="00790410" w:rsidRDefault="00C46F54" w:rsidP="004143F4">
      <w:pPr>
        <w:tabs>
          <w:tab w:val="left" w:pos="1134"/>
        </w:tabs>
        <w:spacing w:after="0" w:line="240" w:lineRule="auto"/>
        <w:jc w:val="both"/>
        <w:rPr>
          <w:rFonts w:ascii="Trebuchet MS" w:hAnsi="Trebuchet MS"/>
          <w:sz w:val="20"/>
          <w:szCs w:val="20"/>
          <w:lang w:val="ro-RO"/>
        </w:rPr>
      </w:pPr>
    </w:p>
    <w:p w14:paraId="590EC163" w14:textId="77777777" w:rsidR="00CD1444" w:rsidRPr="006F2BD7" w:rsidRDefault="00394B1B" w:rsidP="00C46F54">
      <w:pPr>
        <w:pStyle w:val="CommentSubject"/>
        <w:numPr>
          <w:ilvl w:val="1"/>
          <w:numId w:val="33"/>
        </w:numPr>
        <w:tabs>
          <w:tab w:val="left" w:pos="1134"/>
        </w:tabs>
        <w:spacing w:after="0"/>
        <w:rPr>
          <w:rFonts w:ascii="Trebuchet MS" w:hAnsi="Trebuchet MS"/>
          <w:lang w:val="ro-RO"/>
        </w:rPr>
      </w:pPr>
      <w:bookmarkStart w:id="20" w:name="_Ref170450401"/>
      <w:r w:rsidRPr="006F2BD7">
        <w:rPr>
          <w:rFonts w:ascii="Trebuchet MS" w:hAnsi="Trebuchet MS"/>
          <w:lang w:val="ro-RO"/>
        </w:rPr>
        <w:t xml:space="preserve">Valoarea </w:t>
      </w:r>
      <w:r w:rsidR="00420457" w:rsidRPr="006F2BD7">
        <w:rPr>
          <w:rFonts w:ascii="Trebuchet MS" w:hAnsi="Trebuchet MS"/>
          <w:lang w:val="ro-RO"/>
        </w:rPr>
        <w:t>Penalitat</w:t>
      </w:r>
      <w:r w:rsidRPr="006F2BD7">
        <w:rPr>
          <w:rFonts w:ascii="Trebuchet MS" w:hAnsi="Trebuchet MS"/>
          <w:lang w:val="ro-RO"/>
        </w:rPr>
        <w:t>ilor privind Punctele de Indisponibilitate</w:t>
      </w:r>
      <w:bookmarkEnd w:id="20"/>
    </w:p>
    <w:p w14:paraId="261DCC35"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r w:rsidR="00394B1B" w:rsidRPr="00790410">
        <w:rPr>
          <w:rFonts w:ascii="Trebuchet MS" w:hAnsi="Trebuchet MS"/>
          <w:b/>
          <w:lang w:val="ro-RO"/>
        </w:rPr>
        <w:t>UAPVy</w:t>
      </w:r>
      <w:r w:rsidR="00394B1B" w:rsidRPr="00790410">
        <w:rPr>
          <w:rFonts w:ascii="Trebuchet MS" w:hAnsi="Trebuchet MS"/>
          <w:lang w:val="ro-RO"/>
        </w:rPr>
        <w:t>“), după cum este prezentat în tabelul de mai jos:</w:t>
      </w:r>
    </w:p>
    <w:p w14:paraId="602FCD8A" w14:textId="77777777" w:rsidR="000B2F0B" w:rsidRPr="00790410" w:rsidRDefault="00394B1B" w:rsidP="004143F4">
      <w:pPr>
        <w:spacing w:after="0" w:line="240" w:lineRule="auto"/>
        <w:jc w:val="both"/>
        <w:rPr>
          <w:rFonts w:ascii="Trebuchet MS" w:hAnsi="Trebuchet MS"/>
          <w:sz w:val="20"/>
          <w:szCs w:val="20"/>
          <w:lang w:val="ro-RO"/>
        </w:rPr>
      </w:pPr>
      <w:bookmarkStart w:id="21" w:name="_Ref163896647"/>
      <w:r w:rsidRPr="00790410">
        <w:rPr>
          <w:rFonts w:ascii="Trebuchet MS" w:hAnsi="Trebuchet MS"/>
          <w:sz w:val="20"/>
          <w:szCs w:val="20"/>
          <w:lang w:val="ro-RO"/>
        </w:rPr>
        <w:t>unde:</w:t>
      </w:r>
      <w:r w:rsidR="00B73404" w:rsidRPr="00790410">
        <w:rPr>
          <w:rFonts w:ascii="Trebuchet MS" w:hAnsi="Trebuchet MS"/>
          <w:sz w:val="20"/>
          <w:szCs w:val="20"/>
          <w:lang w:val="ro-RO"/>
        </w:rPr>
        <w:br/>
      </w:r>
      <m:oMathPara>
        <m:oMathParaPr>
          <m:jc m:val="center"/>
        </m:oMathParaPr>
        <m:oMath>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penalitate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14:paraId="24ED217E" w14:textId="77777777" w:rsidR="000B2F0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r w:rsidRPr="00790410">
        <w:rPr>
          <w:rFonts w:ascii="Trebuchet MS" w:hAnsi="Trebuchet MS"/>
          <w:i/>
          <w:sz w:val="20"/>
          <w:szCs w:val="20"/>
          <w:lang w:val="ro-RO"/>
        </w:rPr>
        <w:t>=</w:t>
      </w:r>
    </w:p>
    <w:p w14:paraId="382AAA01"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7C8A9ED"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lastRenderedPageBreak/>
        <w:t>Unde:</w:t>
      </w:r>
    </w:p>
    <w:p w14:paraId="482BC077"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1836720"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i/>
          <w:sz w:val="20"/>
          <w:szCs w:val="20"/>
          <w:lang w:val="ro-RO"/>
        </w:rPr>
        <w:t>UAPV</w:t>
      </w:r>
      <w:r w:rsidRPr="00790410">
        <w:rPr>
          <w:rFonts w:ascii="Trebuchet MS" w:hAnsi="Trebuchet MS"/>
          <w:i/>
          <w:sz w:val="20"/>
          <w:szCs w:val="20"/>
          <w:vertAlign w:val="subscript"/>
          <w:lang w:val="ro-RO"/>
        </w:rPr>
        <w:t xml:space="preserve">y,m </w:t>
      </w:r>
      <w:r w:rsidRPr="00790410">
        <w:rPr>
          <w:rFonts w:ascii="Trebuchet MS" w:hAnsi="Trebuchet MS"/>
          <w:sz w:val="20"/>
          <w:szCs w:val="20"/>
          <w:lang w:val="ro-RO"/>
        </w:rPr>
        <w:tab/>
        <w:t>=</w:t>
      </w:r>
      <w:r w:rsidRPr="00790410">
        <w:rPr>
          <w:rFonts w:ascii="Trebuchet MS" w:hAnsi="Trebuchet MS"/>
          <w:sz w:val="20"/>
          <w:szCs w:val="20"/>
          <w:lang w:val="ro-RO"/>
        </w:rPr>
        <w:tab/>
        <w:t>Valoarea Punctelor de Indisponibilitate pentru anul „y”, luna „m”, exprimată în Lei, aplicabilă unui Incident de Indisponibilitate intervenit în luna „m” a Anului „y”.</w:t>
      </w:r>
    </w:p>
    <w:p w14:paraId="391824EC" w14:textId="6B53407E" w:rsidR="009146FD" w:rsidRPr="00790410" w:rsidRDefault="00394B1B" w:rsidP="009146FD">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 xml:space="preserve">Valoare unitară a punctelor de </w:t>
      </w:r>
      <w:r w:rsidR="00420457" w:rsidRPr="00790410">
        <w:rPr>
          <w:rFonts w:ascii="Trebuchet MS" w:hAnsi="Trebuchet MS"/>
          <w:sz w:val="20"/>
          <w:szCs w:val="20"/>
          <w:lang w:val="ro-RO"/>
        </w:rPr>
        <w:t>penalitate</w:t>
      </w:r>
      <w:r w:rsidRPr="00790410">
        <w:rPr>
          <w:rFonts w:ascii="Trebuchet MS" w:hAnsi="Trebuchet MS"/>
          <w:sz w:val="20"/>
          <w:szCs w:val="20"/>
          <w:lang w:val="ro-RO"/>
        </w:rPr>
        <w:t xml:space="preserve"> conform Ofertei = [</w:t>
      </w:r>
      <w:r w:rsidR="00E81131">
        <w:rPr>
          <w:rFonts w:ascii="Trebuchet MS" w:hAnsi="Trebuchet MS"/>
          <w:i/>
          <w:sz w:val="20"/>
          <w:szCs w:val="20"/>
          <w:lang w:val="ro-RO"/>
        </w:rPr>
        <w:t>...</w:t>
      </w:r>
      <w:r w:rsidRPr="00790410">
        <w:rPr>
          <w:rFonts w:ascii="Trebuchet MS" w:hAnsi="Trebuchet MS"/>
          <w:sz w:val="20"/>
          <w:szCs w:val="20"/>
          <w:lang w:val="ro-RO"/>
        </w:rPr>
        <w:t>]</w:t>
      </w:r>
    </w:p>
    <w:p w14:paraId="6E4D3398" w14:textId="77777777" w:rsidR="007A2E6E" w:rsidRPr="00790410" w:rsidRDefault="007A2E6E" w:rsidP="004143F4">
      <w:pPr>
        <w:spacing w:after="0" w:line="240" w:lineRule="auto"/>
        <w:ind w:left="1080" w:hanging="1080"/>
        <w:jc w:val="both"/>
        <w:rPr>
          <w:rFonts w:ascii="Trebuchet MS" w:hAnsi="Trebuchet MS"/>
          <w:sz w:val="20"/>
          <w:szCs w:val="20"/>
          <w:lang w:val="ro-RO"/>
        </w:rPr>
      </w:pPr>
    </w:p>
    <w:p w14:paraId="22C14176" w14:textId="77777777" w:rsidR="000B2F0B" w:rsidRPr="00790410" w:rsidRDefault="000B2F0B" w:rsidP="004143F4">
      <w:pPr>
        <w:pStyle w:val="BodyTextIndent0"/>
        <w:spacing w:after="0"/>
        <w:ind w:left="0"/>
        <w:rPr>
          <w:rFonts w:ascii="Trebuchet MS" w:hAnsi="Trebuchet MS"/>
          <w:b/>
          <w:lang w:val="ro-RO"/>
        </w:rPr>
      </w:pPr>
    </w:p>
    <w:p w14:paraId="6AF90D6D" w14:textId="77777777" w:rsidR="00CD1444" w:rsidRPr="006F2BD7" w:rsidRDefault="00394B1B" w:rsidP="00032BFB">
      <w:pPr>
        <w:pStyle w:val="CommentSubject"/>
        <w:numPr>
          <w:ilvl w:val="1"/>
          <w:numId w:val="33"/>
        </w:numPr>
        <w:tabs>
          <w:tab w:val="left" w:pos="1134"/>
        </w:tabs>
        <w:spacing w:after="0"/>
        <w:rPr>
          <w:rFonts w:ascii="Trebuchet MS" w:hAnsi="Trebuchet MS"/>
          <w:lang w:val="ro-RO"/>
        </w:rPr>
      </w:pPr>
      <w:r w:rsidRPr="006F2BD7">
        <w:rPr>
          <w:rFonts w:ascii="Trebuchet MS" w:hAnsi="Trebuchet MS"/>
          <w:lang w:val="ro-RO"/>
        </w:rPr>
        <w:t xml:space="preserve">Calcularea </w:t>
      </w:r>
      <w:r w:rsidR="00420457" w:rsidRPr="006F2BD7">
        <w:rPr>
          <w:rFonts w:ascii="Trebuchet MS" w:hAnsi="Trebuchet MS"/>
          <w:lang w:val="ro-RO"/>
        </w:rPr>
        <w:t>Penalitat</w:t>
      </w:r>
      <w:r w:rsidRPr="006F2BD7">
        <w:rPr>
          <w:rFonts w:ascii="Trebuchet MS" w:hAnsi="Trebuchet MS"/>
          <w:lang w:val="ro-RO"/>
        </w:rPr>
        <w:t>ilor privind Punctele de Indisponibilitate</w:t>
      </w:r>
      <w:bookmarkEnd w:id="21"/>
    </w:p>
    <w:p w14:paraId="6F850C53"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w:t>
      </w:r>
      <w:r w:rsidR="00394B1B" w:rsidRPr="00790410">
        <w:rPr>
          <w:rFonts w:ascii="Trebuchet MS" w:hAnsi="Trebuchet MS"/>
          <w:b/>
          <w:lang w:val="ro-RO"/>
        </w:rPr>
        <w:t>UAPD</w:t>
      </w:r>
      <w:r w:rsidR="00394B1B" w:rsidRPr="00790410">
        <w:rPr>
          <w:rFonts w:ascii="Trebuchet MS" w:hAnsi="Trebuchet MS"/>
          <w:lang w:val="ro-RO"/>
        </w:rPr>
        <w:t>") cu privire la o lună „m” va fi calculată conform formulei de mai jos:</w:t>
      </w:r>
    </w:p>
    <w:p w14:paraId="5E36C490"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x</w:t>
      </w:r>
    </w:p>
    <w:p w14:paraId="761F9E4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UAPD</w:t>
      </w:r>
      <w:r w:rsidRPr="00790410">
        <w:rPr>
          <w:rFonts w:ascii="Trebuchet MS" w:hAnsi="Trebuchet MS"/>
          <w:vertAlign w:val="subscript"/>
          <w:lang w:val="ro-RO"/>
        </w:rPr>
        <w:t xml:space="preserve">m </w:t>
      </w:r>
      <w:r w:rsidRPr="00790410">
        <w:rPr>
          <w:rFonts w:ascii="Trebuchet MS" w:hAnsi="Trebuchet MS"/>
          <w:lang w:val="ro-RO"/>
        </w:rPr>
        <w:t>=</w:t>
      </w:r>
      <w:r w:rsidRPr="00790410">
        <w:rPr>
          <w:rFonts w:ascii="Trebuchet MS" w:hAnsi="Trebuchet MS"/>
          <w:lang w:val="ro-RO"/>
        </w:rPr>
        <w:tab/>
        <w:t>UAPV</w:t>
      </w:r>
      <w:r w:rsidRPr="00790410">
        <w:rPr>
          <w:rFonts w:ascii="Trebuchet MS" w:hAnsi="Trebuchet MS"/>
          <w:vertAlign w:val="subscript"/>
          <w:lang w:val="ro-RO"/>
        </w:rPr>
        <w:t>y,m</w:t>
      </w:r>
      <w:r w:rsidRPr="00790410">
        <w:rPr>
          <w:rFonts w:ascii="Trebuchet MS" w:hAnsi="Trebuchet MS"/>
          <w:lang w:val="ro-RO"/>
        </w:rPr>
        <w:t xml:space="preserve">  x</w:t>
      </w:r>
      <w:r w:rsidRPr="00790410">
        <w:rPr>
          <w:rFonts w:ascii="Trebuchet MS" w:hAnsi="Trebuchet MS"/>
          <w:lang w:val="ro-RO"/>
        </w:rPr>
        <w:tab/>
        <w:t>∑  UAP</w:t>
      </w:r>
      <w:r w:rsidRPr="00790410">
        <w:rPr>
          <w:rFonts w:ascii="Trebuchet MS" w:hAnsi="Trebuchet MS"/>
          <w:vertAlign w:val="subscript"/>
          <w:lang w:val="ro-RO"/>
        </w:rPr>
        <w:t>d,m</w:t>
      </w:r>
      <w:r w:rsidRPr="00790410">
        <w:rPr>
          <w:rFonts w:ascii="Trebuchet MS" w:hAnsi="Trebuchet MS"/>
          <w:lang w:val="ro-RO"/>
        </w:rPr>
        <w:tab/>
      </w:r>
    </w:p>
    <w:p w14:paraId="36070A9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d=1</w:t>
      </w:r>
    </w:p>
    <w:p w14:paraId="472D2655" w14:textId="77777777" w:rsidR="00883DA3"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unde:</w:t>
      </w:r>
    </w:p>
    <w:p w14:paraId="2A245390" w14:textId="77777777" w:rsidR="006271DE" w:rsidRPr="00790410" w:rsidRDefault="00394B1B" w:rsidP="004143F4">
      <w:pPr>
        <w:pStyle w:val="BodyTextIndent0"/>
        <w:spacing w:after="0"/>
        <w:ind w:left="1440" w:hanging="1440"/>
        <w:rPr>
          <w:rFonts w:ascii="Trebuchet MS" w:hAnsi="Trebuchet MS"/>
          <w:i/>
          <w:lang w:val="ro-RO"/>
        </w:rPr>
      </w:pPr>
      <w:r w:rsidRPr="00790410">
        <w:rPr>
          <w:rFonts w:ascii="Trebuchet MS" w:hAnsi="Trebuchet MS"/>
          <w:i/>
          <w:lang w:val="ro-RO"/>
        </w:rPr>
        <w:t>UAPDm</w:t>
      </w:r>
      <w:r w:rsidRPr="00790410">
        <w:rPr>
          <w:rFonts w:ascii="Trebuchet MS" w:hAnsi="Trebuchet MS"/>
          <w:i/>
          <w:lang w:val="ro-RO"/>
        </w:rPr>
        <w:tab/>
        <w:t>=</w:t>
      </w:r>
      <w:r w:rsidRPr="00790410">
        <w:rPr>
          <w:rFonts w:ascii="Trebuchet MS" w:hAnsi="Trebuchet MS"/>
          <w:i/>
          <w:lang w:val="ro-RO"/>
        </w:rPr>
        <w:tab/>
      </w:r>
      <w:r w:rsidR="00420457" w:rsidRPr="00790410">
        <w:rPr>
          <w:rFonts w:ascii="Trebuchet MS" w:hAnsi="Trebuchet MS"/>
          <w:lang w:val="ro-RO"/>
        </w:rPr>
        <w:t>Penalitat</w:t>
      </w:r>
      <w:r w:rsidRPr="00790410">
        <w:rPr>
          <w:rFonts w:ascii="Trebuchet MS" w:hAnsi="Trebuchet MS"/>
          <w:lang w:val="ro-RO"/>
        </w:rPr>
        <w:t>ea privind Punctele de Indisponibilitate aplicabilă lunii „</w:t>
      </w:r>
      <w:r w:rsidRPr="00790410">
        <w:rPr>
          <w:rFonts w:ascii="Trebuchet MS" w:hAnsi="Trebuchet MS"/>
          <w:i/>
          <w:lang w:val="ro-RO"/>
        </w:rPr>
        <w:t>m</w:t>
      </w:r>
      <w:r w:rsidRPr="00790410">
        <w:rPr>
          <w:rFonts w:ascii="Trebuchet MS" w:hAnsi="Trebuchet MS"/>
          <w:lang w:val="ro-RO"/>
        </w:rPr>
        <w:t>” a anului „</w:t>
      </w:r>
      <w:r w:rsidRPr="00790410">
        <w:rPr>
          <w:rFonts w:ascii="Trebuchet MS" w:hAnsi="Trebuchet MS"/>
          <w:i/>
          <w:lang w:val="ro-RO"/>
        </w:rPr>
        <w:t xml:space="preserve">y” </w:t>
      </w:r>
    </w:p>
    <w:p w14:paraId="4EA67621" w14:textId="77777777" w:rsidR="006271DE" w:rsidRPr="00790410" w:rsidRDefault="00394B1B" w:rsidP="004143F4">
      <w:pPr>
        <w:pStyle w:val="BodyTextIndent0"/>
        <w:spacing w:after="0"/>
        <w:ind w:left="1418" w:hanging="1418"/>
        <w:rPr>
          <w:rFonts w:ascii="Trebuchet MS" w:hAnsi="Trebuchet MS"/>
          <w:i/>
          <w:lang w:val="ro-RO"/>
        </w:rPr>
      </w:pPr>
      <w:r w:rsidRPr="00790410">
        <w:rPr>
          <w:rFonts w:ascii="Trebuchet MS" w:hAnsi="Trebuchet MS"/>
          <w:i/>
          <w:lang w:val="ro-RO"/>
        </w:rPr>
        <w:t>x</w:t>
      </w:r>
      <w:r w:rsidRPr="00790410">
        <w:rPr>
          <w:rFonts w:ascii="Trebuchet MS" w:hAnsi="Trebuchet MS"/>
          <w:i/>
          <w:lang w:val="ro-RO"/>
        </w:rPr>
        <w:tab/>
        <w:t>=</w:t>
      </w:r>
      <w:r w:rsidRPr="00790410">
        <w:rPr>
          <w:rFonts w:ascii="Trebuchet MS" w:hAnsi="Trebuchet MS"/>
          <w:i/>
          <w:lang w:val="ro-RO"/>
        </w:rPr>
        <w:tab/>
      </w:r>
      <w:r w:rsidRPr="00790410">
        <w:rPr>
          <w:rFonts w:ascii="Trebuchet MS" w:hAnsi="Trebuchet MS"/>
          <w:lang w:val="ro-RO"/>
        </w:rPr>
        <w:t>Numărul de zile ale lunii „</w:t>
      </w:r>
      <w:r w:rsidRPr="00790410">
        <w:rPr>
          <w:rFonts w:ascii="Trebuchet MS" w:hAnsi="Trebuchet MS"/>
          <w:i/>
          <w:lang w:val="ro-RO"/>
        </w:rPr>
        <w:t>m</w:t>
      </w:r>
      <w:r w:rsidRPr="00790410">
        <w:rPr>
          <w:rFonts w:ascii="Trebuchet MS" w:hAnsi="Trebuchet MS"/>
          <w:lang w:val="ro-RO"/>
        </w:rPr>
        <w:t>” în care a avut loc unul sau mai multe Incidente de Indisponibilitate</w:t>
      </w:r>
      <w:r w:rsidRPr="00790410">
        <w:rPr>
          <w:rFonts w:ascii="Trebuchet MS" w:hAnsi="Trebuchet MS"/>
          <w:lang w:val="ro-RO"/>
        </w:rPr>
        <w:tab/>
      </w:r>
      <w:r w:rsidRPr="00790410">
        <w:rPr>
          <w:rFonts w:ascii="Trebuchet MS" w:hAnsi="Trebuchet MS"/>
          <w:i/>
          <w:lang w:val="ro-RO"/>
        </w:rPr>
        <w:tab/>
      </w:r>
      <w:r w:rsidRPr="00790410">
        <w:rPr>
          <w:rFonts w:ascii="Trebuchet MS" w:hAnsi="Trebuchet MS"/>
          <w:i/>
          <w:lang w:val="ro-RO"/>
        </w:rPr>
        <w:tab/>
      </w:r>
      <w:r w:rsidRPr="00790410">
        <w:rPr>
          <w:rFonts w:ascii="Trebuchet MS" w:hAnsi="Trebuchet MS"/>
          <w:i/>
          <w:lang w:val="ro-RO"/>
        </w:rPr>
        <w:tab/>
      </w:r>
    </w:p>
    <w:p w14:paraId="630EC061" w14:textId="77777777" w:rsidR="006271DE" w:rsidRPr="00790410" w:rsidRDefault="00394B1B" w:rsidP="004143F4">
      <w:pPr>
        <w:pStyle w:val="BodyTextIndent0"/>
        <w:spacing w:after="0"/>
        <w:ind w:left="1440" w:hanging="1440"/>
        <w:rPr>
          <w:rFonts w:ascii="Trebuchet MS" w:hAnsi="Trebuchet MS"/>
          <w:i/>
          <w:lang w:val="ro-RO"/>
        </w:rPr>
      </w:pPr>
      <w:r w:rsidRPr="00790410">
        <w:rPr>
          <w:rFonts w:ascii="Trebuchet MS" w:hAnsi="Trebuchet MS"/>
          <w:i/>
          <w:lang w:val="ro-RO"/>
        </w:rPr>
        <w:t>UAPd,m</w:t>
      </w:r>
      <w:r w:rsidRPr="00790410">
        <w:rPr>
          <w:rFonts w:ascii="Trebuchet MS" w:hAnsi="Trebuchet MS"/>
          <w:i/>
          <w:lang w:val="ro-RO"/>
        </w:rPr>
        <w:tab/>
        <w:t>=</w:t>
      </w:r>
      <w:r w:rsidRPr="00790410">
        <w:rPr>
          <w:rFonts w:ascii="Trebuchet MS" w:hAnsi="Trebuchet MS"/>
          <w:lang w:val="ro-RO"/>
        </w:rPr>
        <w:tab/>
        <w:t>Total Puncte de Indisponibilitate cauzate de unul sau mai multe Incidente de Indisponibilitate în ziua „</w:t>
      </w:r>
      <w:r w:rsidRPr="00790410">
        <w:rPr>
          <w:rFonts w:ascii="Trebuchet MS" w:hAnsi="Trebuchet MS"/>
          <w:i/>
          <w:lang w:val="ro-RO"/>
        </w:rPr>
        <w:t>d</w:t>
      </w:r>
      <w:r w:rsidRPr="00790410">
        <w:rPr>
          <w:rFonts w:ascii="Trebuchet MS" w:hAnsi="Trebuchet MS"/>
          <w:lang w:val="ro-RO"/>
        </w:rPr>
        <w:t>” a lunii „</w:t>
      </w:r>
      <w:r w:rsidRPr="00790410">
        <w:rPr>
          <w:rFonts w:ascii="Trebuchet MS" w:hAnsi="Trebuchet MS"/>
          <w:i/>
          <w:lang w:val="ro-RO"/>
        </w:rPr>
        <w:t>m</w:t>
      </w:r>
      <w:r w:rsidRPr="00790410">
        <w:rPr>
          <w:rFonts w:ascii="Trebuchet MS" w:hAnsi="Trebuchet MS"/>
          <w:lang w:val="ro-RO"/>
        </w:rPr>
        <w:t>”, calculate conform acestei Secţiuni</w:t>
      </w:r>
      <w:r w:rsidR="00032BFB" w:rsidRPr="00790410">
        <w:rPr>
          <w:rFonts w:ascii="Trebuchet MS" w:hAnsi="Trebuchet MS"/>
          <w:lang w:val="ro-RO"/>
        </w:rPr>
        <w:t>4</w:t>
      </w:r>
      <w:r w:rsidRPr="00790410">
        <w:rPr>
          <w:rFonts w:ascii="Trebuchet MS" w:hAnsi="Trebuchet MS"/>
          <w:lang w:val="ro-RO"/>
        </w:rPr>
        <w:t xml:space="preserve"> (</w:t>
      </w:r>
      <w:r w:rsidR="00420457" w:rsidRPr="00790410">
        <w:rPr>
          <w:rFonts w:ascii="Trebuchet MS" w:hAnsi="Trebuchet MS"/>
          <w:i/>
          <w:lang w:val="ro-RO"/>
        </w:rPr>
        <w:t>Penalitat</w:t>
      </w:r>
      <w:r w:rsidRPr="00790410">
        <w:rPr>
          <w:rFonts w:ascii="Trebuchet MS" w:hAnsi="Trebuchet MS"/>
          <w:i/>
          <w:lang w:val="ro-RO"/>
        </w:rPr>
        <w:t>i privind Punctele de Indisponibilitate</w:t>
      </w:r>
      <w:r w:rsidRPr="00790410">
        <w:rPr>
          <w:rFonts w:ascii="Trebuchet MS" w:hAnsi="Trebuchet MS"/>
          <w:lang w:val="ro-RO"/>
        </w:rPr>
        <w:t>)</w:t>
      </w:r>
      <w:r w:rsidRPr="00790410">
        <w:rPr>
          <w:rFonts w:ascii="Trebuchet MS" w:hAnsi="Trebuchet MS"/>
          <w:i/>
          <w:lang w:val="ro-RO"/>
        </w:rPr>
        <w:tab/>
      </w:r>
      <w:r w:rsidRPr="00790410">
        <w:rPr>
          <w:rFonts w:ascii="Trebuchet MS" w:hAnsi="Trebuchet MS"/>
          <w:lang w:val="ro-RO"/>
        </w:rPr>
        <w:tab/>
      </w:r>
    </w:p>
    <w:p w14:paraId="47F734C3" w14:textId="77777777" w:rsidR="00CD1444" w:rsidRPr="00790410" w:rsidRDefault="00394B1B" w:rsidP="004143F4">
      <w:pPr>
        <w:pStyle w:val="BodyTextIndent0"/>
        <w:spacing w:after="0"/>
        <w:ind w:left="1440" w:hanging="1440"/>
        <w:rPr>
          <w:rFonts w:ascii="Trebuchet MS" w:hAnsi="Trebuchet MS"/>
          <w:lang w:val="ro-RO"/>
        </w:rPr>
      </w:pPr>
      <w:r w:rsidRPr="00790410">
        <w:rPr>
          <w:rFonts w:ascii="Trebuchet MS" w:hAnsi="Trebuchet MS"/>
          <w:i/>
          <w:lang w:val="ro-RO"/>
        </w:rPr>
        <w:t xml:space="preserve">UAPVy,m </w:t>
      </w:r>
      <w:r w:rsidRPr="00790410">
        <w:rPr>
          <w:rFonts w:ascii="Trebuchet MS" w:hAnsi="Trebuchet MS"/>
          <w:i/>
          <w:lang w:val="ro-RO"/>
        </w:rPr>
        <w:tab/>
      </w:r>
      <w:r w:rsidRPr="00790410">
        <w:rPr>
          <w:rFonts w:ascii="Trebuchet MS" w:hAnsi="Trebuchet MS"/>
          <w:lang w:val="ro-RO"/>
        </w:rPr>
        <w:t>=</w:t>
      </w:r>
      <w:r w:rsidRPr="00790410">
        <w:rPr>
          <w:rFonts w:ascii="Trebuchet MS" w:hAnsi="Trebuchet MS"/>
          <w:lang w:val="ro-RO"/>
        </w:rPr>
        <w:tab/>
        <w:t xml:space="preserve">Valoarea </w:t>
      </w:r>
      <w:r w:rsidR="00420457" w:rsidRPr="00790410">
        <w:rPr>
          <w:rFonts w:ascii="Trebuchet MS" w:hAnsi="Trebuchet MS"/>
          <w:lang w:val="ro-RO"/>
        </w:rPr>
        <w:t>Penalitat</w:t>
      </w:r>
      <w:r w:rsidRPr="00790410">
        <w:rPr>
          <w:rFonts w:ascii="Trebuchet MS" w:hAnsi="Trebuchet MS"/>
          <w:lang w:val="ro-RO"/>
        </w:rPr>
        <w:t>ii privind Punctele de Indisponibilitate în anul „</w:t>
      </w:r>
      <w:r w:rsidRPr="00790410">
        <w:rPr>
          <w:rFonts w:ascii="Trebuchet MS" w:hAnsi="Trebuchet MS"/>
          <w:i/>
          <w:lang w:val="ro-RO"/>
        </w:rPr>
        <w:t>y</w:t>
      </w:r>
      <w:r w:rsidRPr="00790410">
        <w:rPr>
          <w:rFonts w:ascii="Trebuchet MS" w:hAnsi="Trebuchet MS"/>
          <w:lang w:val="ro-RO"/>
        </w:rPr>
        <w:t xml:space="preserve">“, luna „m”, exprimată în Lei  </w:t>
      </w:r>
    </w:p>
    <w:p w14:paraId="71AFE96A" w14:textId="7777777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În cazul în care un Incident de Indisponibilitate apare pe mai multe luni, valoarea în Lei a acestui Incident de Indisponibilitate va fi totalul Punctelor de Indisponibilitate cauzate de acest Incident de Indisponibilitate pentru fiecare lună înmulţită cu valoarea Punctelor de Indisponibilitate pentru fiecare lună în cauză.</w:t>
      </w:r>
    </w:p>
    <w:p w14:paraId="049A79C7" w14:textId="77777777" w:rsidR="002B420A" w:rsidRPr="00790410" w:rsidRDefault="002B420A" w:rsidP="004143F4">
      <w:pPr>
        <w:spacing w:after="0" w:line="240" w:lineRule="auto"/>
        <w:jc w:val="both"/>
        <w:rPr>
          <w:rFonts w:ascii="Trebuchet MS" w:hAnsi="Trebuchet MS"/>
          <w:b/>
          <w:sz w:val="20"/>
          <w:szCs w:val="20"/>
          <w:lang w:val="ro-RO"/>
        </w:rPr>
      </w:pPr>
    </w:p>
    <w:p w14:paraId="353E7AEB" w14:textId="77777777" w:rsidR="00CD1444" w:rsidRPr="00790410" w:rsidRDefault="00420457" w:rsidP="00C4357A">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Penalitat</w:t>
      </w:r>
      <w:r w:rsidR="00394B1B" w:rsidRPr="00790410">
        <w:rPr>
          <w:rFonts w:ascii="Trebuchet MS" w:hAnsi="Trebuchet MS"/>
          <w:b/>
          <w:sz w:val="20"/>
          <w:szCs w:val="20"/>
          <w:lang w:val="ro-RO"/>
        </w:rPr>
        <w:t xml:space="preserve">i privind Punctele de Servicii </w:t>
      </w:r>
    </w:p>
    <w:p w14:paraId="38FE68FB" w14:textId="77777777" w:rsidR="00C4357A" w:rsidRPr="00790410" w:rsidRDefault="00C4357A" w:rsidP="00C4357A">
      <w:pPr>
        <w:spacing w:after="0" w:line="240" w:lineRule="auto"/>
        <w:ind w:left="360"/>
        <w:rPr>
          <w:rFonts w:ascii="Trebuchet MS" w:hAnsi="Trebuchet MS"/>
          <w:b/>
          <w:sz w:val="20"/>
          <w:szCs w:val="20"/>
          <w:lang w:val="ro-RO"/>
        </w:rPr>
      </w:pPr>
    </w:p>
    <w:p w14:paraId="130E3656" w14:textId="77777777" w:rsidR="00CD1444" w:rsidRPr="00790410" w:rsidRDefault="00C4357A" w:rsidP="00C4357A">
      <w:pPr>
        <w:numPr>
          <w:ilvl w:val="1"/>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Punctele de Servicii</w:t>
      </w:r>
    </w:p>
    <w:p w14:paraId="234729DB" w14:textId="77777777" w:rsidR="00C4357A" w:rsidRPr="00790410" w:rsidRDefault="00C4357A" w:rsidP="00C4357A">
      <w:pPr>
        <w:spacing w:after="0" w:line="240" w:lineRule="auto"/>
        <w:ind w:left="792"/>
        <w:rPr>
          <w:rFonts w:ascii="Trebuchet MS" w:hAnsi="Trebuchet MS"/>
          <w:b/>
          <w:sz w:val="20"/>
          <w:szCs w:val="20"/>
          <w:lang w:val="ro-RO"/>
        </w:rPr>
      </w:pPr>
    </w:p>
    <w:p w14:paraId="7C1D7B44" w14:textId="554513F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Conform Art. </w:t>
      </w:r>
      <w:r w:rsidR="00C4357A" w:rsidRPr="00790410">
        <w:rPr>
          <w:rFonts w:ascii="Trebuchet MS" w:hAnsi="Trebuchet MS"/>
          <w:sz w:val="20"/>
          <w:szCs w:val="20"/>
          <w:lang w:val="ro-RO"/>
        </w:rPr>
        <w:t>28</w:t>
      </w:r>
      <w:r w:rsidRPr="00790410">
        <w:rPr>
          <w:rFonts w:ascii="Trebuchet MS" w:hAnsi="Trebuchet MS"/>
          <w:sz w:val="20"/>
          <w:szCs w:val="20"/>
          <w:lang w:val="ro-RO"/>
        </w:rPr>
        <w:t>.2 (</w:t>
      </w:r>
      <w:r w:rsidR="00420457" w:rsidRPr="00790410">
        <w:rPr>
          <w:rFonts w:ascii="Trebuchet MS" w:hAnsi="Trebuchet MS"/>
          <w:i/>
          <w:sz w:val="20"/>
          <w:szCs w:val="20"/>
          <w:lang w:val="ro-RO"/>
        </w:rPr>
        <w:t>Penalitat</w:t>
      </w:r>
      <w:r w:rsidRPr="00790410">
        <w:rPr>
          <w:rFonts w:ascii="Trebuchet MS" w:hAnsi="Trebuchet MS"/>
          <w:i/>
          <w:sz w:val="20"/>
          <w:szCs w:val="20"/>
          <w:lang w:val="ro-RO"/>
        </w:rPr>
        <w:t>i</w:t>
      </w:r>
      <w:r w:rsidRPr="00790410">
        <w:rPr>
          <w:rFonts w:ascii="Trebuchet MS" w:hAnsi="Trebuchet MS"/>
          <w:sz w:val="20"/>
          <w:szCs w:val="20"/>
          <w:lang w:val="ro-RO"/>
        </w:rPr>
        <w:t xml:space="preserve">) din Contract, Reprezentantul Autorităţii poate aplica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în situaţia în care Concesionarul nu îşi îndeplineşte oricare dintre obligaţiile care îi revin conform prezentului Contract </w:t>
      </w:r>
      <w:r w:rsidRPr="00790410">
        <w:rPr>
          <w:rStyle w:val="DeltaViewInsertion"/>
          <w:rFonts w:ascii="Trebuchet MS" w:eastAsia="SimSun" w:hAnsi="Trebuchet MS"/>
          <w:color w:val="auto"/>
          <w:sz w:val="20"/>
          <w:szCs w:val="20"/>
          <w:u w:val="none"/>
          <w:lang w:val="ro-RO"/>
        </w:rPr>
        <w:t>(except</w:t>
      </w:r>
      <w:r w:rsidR="005A2C66" w:rsidRPr="00790410">
        <w:rPr>
          <w:rStyle w:val="DeltaViewInsertion"/>
          <w:rFonts w:ascii="Trebuchet MS" w:eastAsia="SimSun" w:hAnsi="Trebuchet MS"/>
          <w:color w:val="auto"/>
          <w:sz w:val="20"/>
          <w:szCs w:val="20"/>
          <w:u w:val="none"/>
          <w:lang w:val="ro-RO"/>
        </w:rPr>
        <w:t xml:space="preserve">ând situaţia în care respectiva neîndeplinire este rezultatul unei Cauze de </w:t>
      </w:r>
      <w:r w:rsidRPr="00790410">
        <w:rPr>
          <w:rStyle w:val="DeltaViewInsertion"/>
          <w:rFonts w:ascii="Trebuchet MS" w:eastAsia="SimSun" w:hAnsi="Trebuchet MS"/>
          <w:color w:val="auto"/>
          <w:sz w:val="20"/>
          <w:szCs w:val="20"/>
          <w:u w:val="none"/>
          <w:lang w:val="ro-RO"/>
        </w:rPr>
        <w:t>Ex</w:t>
      </w:r>
      <w:r w:rsidR="005A2C66" w:rsidRPr="00790410">
        <w:rPr>
          <w:rStyle w:val="DeltaViewInsertion"/>
          <w:rFonts w:ascii="Trebuchet MS" w:eastAsia="SimSun" w:hAnsi="Trebuchet MS"/>
          <w:color w:val="auto"/>
          <w:sz w:val="20"/>
          <w:szCs w:val="20"/>
          <w:u w:val="none"/>
          <w:lang w:val="ro-RO"/>
        </w:rPr>
        <w:t xml:space="preserve">onerare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cu respectarea cerinţelor Art. </w:t>
      </w:r>
      <w:r w:rsidRPr="00790410">
        <w:rPr>
          <w:rStyle w:val="DeltaViewInsertion"/>
          <w:rFonts w:ascii="Trebuchet MS" w:eastAsia="SimSun" w:hAnsi="Trebuchet MS"/>
          <w:color w:val="auto"/>
          <w:sz w:val="20"/>
          <w:szCs w:val="20"/>
          <w:u w:val="none"/>
          <w:lang w:val="ro-RO"/>
        </w:rPr>
        <w:t>36.2 (</w:t>
      </w:r>
      <w:r w:rsidR="005A2C66" w:rsidRPr="00790410">
        <w:rPr>
          <w:rStyle w:val="DeltaViewInsertion"/>
          <w:rFonts w:ascii="Trebuchet MS" w:eastAsia="SimSun" w:hAnsi="Trebuchet MS"/>
          <w:i/>
          <w:color w:val="auto"/>
          <w:sz w:val="20"/>
          <w:szCs w:val="20"/>
          <w:u w:val="none"/>
          <w:lang w:val="ro-RO"/>
        </w:rPr>
        <w:t xml:space="preserve">Cauze de </w:t>
      </w:r>
      <w:r w:rsidRPr="00790410">
        <w:rPr>
          <w:rStyle w:val="DeltaViewInsertion"/>
          <w:rFonts w:ascii="Trebuchet MS" w:eastAsia="SimSun" w:hAnsi="Trebuchet MS"/>
          <w:i/>
          <w:color w:val="auto"/>
          <w:sz w:val="20"/>
          <w:szCs w:val="20"/>
          <w:u w:val="none"/>
          <w:lang w:val="ro-RO"/>
        </w:rPr>
        <w:t>Ex</w:t>
      </w:r>
      <w:r w:rsidR="005A2C66" w:rsidRPr="00790410">
        <w:rPr>
          <w:rStyle w:val="DeltaViewInsertion"/>
          <w:rFonts w:ascii="Trebuchet MS" w:eastAsia="SimSun" w:hAnsi="Trebuchet MS"/>
          <w:i/>
          <w:color w:val="auto"/>
          <w:sz w:val="20"/>
          <w:szCs w:val="20"/>
          <w:u w:val="none"/>
          <w:lang w:val="ro-RO"/>
        </w:rPr>
        <w:t>onerare</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 xml:space="preserve">sau Măsuri Necesare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conform Art. </w:t>
      </w:r>
      <w:r w:rsidR="003F0BE3" w:rsidRPr="00790410">
        <w:rPr>
          <w:rStyle w:val="DeltaViewInsertion"/>
          <w:rFonts w:ascii="Trebuchet MS" w:eastAsia="SimSun" w:hAnsi="Trebuchet MS"/>
          <w:color w:val="auto"/>
          <w:sz w:val="20"/>
          <w:szCs w:val="20"/>
          <w:u w:val="none"/>
          <w:lang w:val="ro-RO"/>
        </w:rPr>
        <w:t>28</w:t>
      </w:r>
      <w:r w:rsidRPr="00790410">
        <w:rPr>
          <w:rStyle w:val="DeltaViewInsertion"/>
          <w:rFonts w:ascii="Trebuchet MS" w:eastAsia="SimSun" w:hAnsi="Trebuchet MS"/>
          <w:color w:val="auto"/>
          <w:sz w:val="20"/>
          <w:szCs w:val="20"/>
          <w:u w:val="none"/>
          <w:lang w:val="ro-RO"/>
        </w:rPr>
        <w:t>.6 (</w:t>
      </w:r>
      <w:r w:rsidRPr="00790410">
        <w:rPr>
          <w:rStyle w:val="DeltaViewInsertion"/>
          <w:rFonts w:ascii="Trebuchet MS" w:eastAsia="SimSun" w:hAnsi="Trebuchet MS"/>
          <w:i/>
          <w:color w:val="auto"/>
          <w:sz w:val="20"/>
          <w:szCs w:val="20"/>
          <w:u w:val="none"/>
        </w:rPr>
        <w:t>Drepturi de Intervenţie ale Autorităţii</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w:t>
      </w:r>
      <w:r w:rsidRPr="00790410">
        <w:rPr>
          <w:rFonts w:ascii="Trebuchet MS" w:hAnsi="Trebuchet MS"/>
          <w:sz w:val="20"/>
          <w:szCs w:val="20"/>
          <w:lang w:val="ro-RO"/>
        </w:rPr>
        <w:t xml:space="preserve">. Astfel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vor fi aplicate prin intermediul unui mecanism de Puncte de Servicii şi Puncte de Indisponibilitate acordate Concesionarului in conformitate cu cele menţionate în prezenta Anexă </w:t>
      </w:r>
      <w:r w:rsidR="00604896" w:rsidRPr="00790410">
        <w:rPr>
          <w:rFonts w:ascii="Trebuchet MS" w:hAnsi="Trebuchet MS"/>
          <w:sz w:val="20"/>
          <w:szCs w:val="20"/>
          <w:lang w:val="ro-RO"/>
        </w:rPr>
        <w:t>4</w:t>
      </w:r>
      <w:r w:rsidRPr="00790410">
        <w:rPr>
          <w:rFonts w:ascii="Trebuchet MS" w:hAnsi="Trebuchet MS"/>
          <w:sz w:val="20"/>
          <w:szCs w:val="20"/>
          <w:lang w:val="ro-RO"/>
        </w:rPr>
        <w:t>(</w:t>
      </w:r>
      <w:r w:rsidRPr="00790410">
        <w:rPr>
          <w:rFonts w:ascii="Trebuchet MS" w:hAnsi="Trebuchet MS"/>
          <w:i/>
          <w:sz w:val="20"/>
          <w:szCs w:val="20"/>
          <w:lang w:val="ro-RO"/>
        </w:rPr>
        <w:t>Mecanism de Plată</w:t>
      </w:r>
      <w:r w:rsidRPr="00790410">
        <w:rPr>
          <w:rFonts w:ascii="Trebuchet MS" w:hAnsi="Trebuchet MS"/>
          <w:sz w:val="20"/>
          <w:szCs w:val="20"/>
          <w:lang w:val="ro-RO"/>
        </w:rPr>
        <w:t xml:space="preserve">). Punctele de Servicii de acordat vor fi calculate conform condiţiilor expuse în Tabelele </w:t>
      </w:r>
      <w:r w:rsidR="00C758FE">
        <w:rPr>
          <w:rFonts w:ascii="Trebuchet MS" w:hAnsi="Trebuchet MS"/>
          <w:sz w:val="20"/>
          <w:szCs w:val="20"/>
          <w:lang w:val="ro-RO"/>
        </w:rPr>
        <w:t>4</w:t>
      </w:r>
      <w:r w:rsidRPr="00790410">
        <w:rPr>
          <w:rFonts w:ascii="Trebuchet MS" w:hAnsi="Trebuchet MS"/>
          <w:sz w:val="20"/>
          <w:szCs w:val="20"/>
          <w:lang w:val="ro-RO"/>
        </w:rPr>
        <w:t>.1</w:t>
      </w:r>
      <w:r w:rsidR="005E3D9C" w:rsidRPr="00790410">
        <w:rPr>
          <w:rFonts w:ascii="Trebuchet MS" w:hAnsi="Trebuchet MS"/>
          <w:sz w:val="20"/>
          <w:szCs w:val="20"/>
          <w:lang w:val="ro-RO"/>
        </w:rPr>
        <w:t xml:space="preserve"> (A si B)</w:t>
      </w:r>
      <w:r w:rsidRPr="00790410">
        <w:rPr>
          <w:rFonts w:ascii="Trebuchet MS" w:hAnsi="Trebuchet MS"/>
          <w:sz w:val="20"/>
          <w:szCs w:val="20"/>
          <w:lang w:val="ro-RO"/>
        </w:rPr>
        <w:t>, care stabilesc numărul de Puncte de Servicii asociat cu fiecare obligaţie de performanţă a Concesionarului identificată şi neconformitatea ce rezultă din nerespectarea performanţei solicitate şi neconformitatea cu perioada specificată pentru soluţionare.</w:t>
      </w:r>
    </w:p>
    <w:p w14:paraId="120ECF33" w14:textId="0616BB43" w:rsidR="00CD1444" w:rsidRPr="00790410" w:rsidRDefault="00420457" w:rsidP="004143F4">
      <w:pPr>
        <w:spacing w:after="0" w:line="240" w:lineRule="auto"/>
        <w:jc w:val="both"/>
        <w:rPr>
          <w:rFonts w:ascii="Trebuchet MS" w:hAnsi="Trebuchet MS"/>
          <w:i/>
          <w:sz w:val="20"/>
          <w:szCs w:val="20"/>
          <w:lang w:val="ro-RO"/>
        </w:rPr>
      </w:pPr>
      <w:r w:rsidRPr="00790410">
        <w:rPr>
          <w:rFonts w:ascii="Trebuchet MS" w:hAnsi="Trebuchet MS"/>
          <w:sz w:val="20"/>
          <w:szCs w:val="20"/>
          <w:lang w:val="ro-RO"/>
        </w:rPr>
        <w:t>Penalitat</w:t>
      </w:r>
      <w:r w:rsidR="00394B1B" w:rsidRPr="00790410">
        <w:rPr>
          <w:rFonts w:ascii="Trebuchet MS" w:hAnsi="Trebuchet MS"/>
          <w:sz w:val="20"/>
          <w:szCs w:val="20"/>
          <w:lang w:val="ro-RO"/>
        </w:rPr>
        <w:t>ile de Puncte de Servicii se vor face conform Secţiunii</w:t>
      </w:r>
      <w:r w:rsidR="009C00C5">
        <w:rPr>
          <w:rFonts w:ascii="Trebuchet MS" w:hAnsi="Trebuchet MS"/>
          <w:sz w:val="20"/>
          <w:szCs w:val="20"/>
          <w:lang w:val="ro-RO"/>
        </w:rPr>
        <w:t xml:space="preserve"> </w:t>
      </w:r>
      <w:r w:rsidR="003F0BE3" w:rsidRPr="00790410">
        <w:rPr>
          <w:rFonts w:ascii="Trebuchet MS" w:hAnsi="Trebuchet MS"/>
          <w:sz w:val="20"/>
          <w:szCs w:val="20"/>
          <w:lang w:val="ro-RO"/>
        </w:rPr>
        <w:t>5</w:t>
      </w:r>
      <w:r w:rsidR="00394B1B" w:rsidRPr="00790410">
        <w:rPr>
          <w:rFonts w:ascii="Trebuchet MS" w:hAnsi="Trebuchet MS"/>
          <w:sz w:val="20"/>
          <w:szCs w:val="20"/>
          <w:lang w:val="ro-RO"/>
        </w:rPr>
        <w:t>.</w:t>
      </w:r>
      <w:r w:rsidR="00C758FE">
        <w:rPr>
          <w:rFonts w:ascii="Trebuchet MS" w:hAnsi="Trebuchet MS"/>
          <w:sz w:val="20"/>
          <w:szCs w:val="20"/>
          <w:lang w:val="ro-RO"/>
        </w:rPr>
        <w:t>1</w:t>
      </w:r>
      <w:r w:rsidR="00394B1B" w:rsidRPr="00790410">
        <w:rPr>
          <w:rFonts w:ascii="Trebuchet MS" w:hAnsi="Trebuchet MS"/>
          <w:sz w:val="20"/>
          <w:szCs w:val="20"/>
          <w:lang w:val="ro-RO"/>
        </w:rPr>
        <w:t xml:space="preserve"> de mai jos (</w:t>
      </w:r>
      <w:r w:rsidR="00394B1B" w:rsidRPr="00790410">
        <w:rPr>
          <w:rFonts w:ascii="Trebuchet MS" w:hAnsi="Trebuchet MS"/>
          <w:i/>
          <w:sz w:val="20"/>
          <w:szCs w:val="20"/>
          <w:lang w:val="ro-RO"/>
        </w:rPr>
        <w:t xml:space="preserve">Calcularea </w:t>
      </w:r>
      <w:r w:rsidRPr="00790410">
        <w:rPr>
          <w:rFonts w:ascii="Trebuchet MS" w:hAnsi="Trebuchet MS"/>
          <w:i/>
          <w:sz w:val="20"/>
          <w:szCs w:val="20"/>
          <w:lang w:val="ro-RO"/>
        </w:rPr>
        <w:t>Penalitat</w:t>
      </w:r>
      <w:r w:rsidR="00394B1B" w:rsidRPr="00790410">
        <w:rPr>
          <w:rFonts w:ascii="Trebuchet MS" w:hAnsi="Trebuchet MS"/>
          <w:i/>
          <w:sz w:val="20"/>
          <w:szCs w:val="20"/>
          <w:lang w:val="ro-RO"/>
        </w:rPr>
        <w:t>ilor de Puncte de Servicii)</w:t>
      </w:r>
      <w:r w:rsidR="00CE4667">
        <w:rPr>
          <w:rFonts w:ascii="Trebuchet MS" w:hAnsi="Trebuchet MS"/>
          <w:i/>
          <w:sz w:val="20"/>
          <w:szCs w:val="20"/>
          <w:lang w:val="ro-RO"/>
        </w:rPr>
        <w:t>.</w:t>
      </w:r>
    </w:p>
    <w:p w14:paraId="5D2F95CB" w14:textId="77777777" w:rsidR="005B5034" w:rsidRPr="00790410" w:rsidRDefault="005B5034" w:rsidP="004143F4">
      <w:pPr>
        <w:spacing w:after="0" w:line="240" w:lineRule="auto"/>
        <w:jc w:val="both"/>
        <w:rPr>
          <w:rFonts w:ascii="Trebuchet MS" w:hAnsi="Trebuchet MS"/>
          <w:i/>
          <w:sz w:val="20"/>
          <w:szCs w:val="20"/>
          <w:lang w:val="ro-RO"/>
        </w:rPr>
      </w:pPr>
    </w:p>
    <w:p w14:paraId="0592646B" w14:textId="20439027" w:rsidR="00CD1444" w:rsidRDefault="00394B1B" w:rsidP="005B5034">
      <w:pPr>
        <w:numPr>
          <w:ilvl w:val="1"/>
          <w:numId w:val="33"/>
        </w:numPr>
        <w:spacing w:after="0" w:line="240" w:lineRule="auto"/>
        <w:rPr>
          <w:rFonts w:ascii="Trebuchet MS" w:hAnsi="Trebuchet MS"/>
          <w:lang w:val="ro-RO"/>
        </w:rPr>
      </w:pPr>
      <w:r w:rsidRPr="00790410">
        <w:rPr>
          <w:rFonts w:ascii="Trebuchet MS" w:hAnsi="Trebuchet MS"/>
          <w:lang w:val="ro-RO"/>
        </w:rPr>
        <w:t>Specificaţii de Performanţă</w:t>
      </w:r>
    </w:p>
    <w:p w14:paraId="5AFDEF33" w14:textId="77777777" w:rsidR="006F2BD7" w:rsidRPr="00790410" w:rsidRDefault="006F2BD7" w:rsidP="006F2BD7">
      <w:pPr>
        <w:spacing w:after="0" w:line="240" w:lineRule="auto"/>
        <w:ind w:left="792"/>
        <w:rPr>
          <w:rFonts w:ascii="Trebuchet MS" w:hAnsi="Trebuchet MS"/>
          <w:lang w:val="ro-RO"/>
        </w:rPr>
      </w:pPr>
    </w:p>
    <w:p w14:paraId="5C22FDEA" w14:textId="43C5A12A"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Concesionarul se va supune obligaţiilor sale referitoare la performanţa tehnică pe Perioada Serviciilor</w:t>
      </w:r>
      <w:r w:rsidR="00AD7727">
        <w:rPr>
          <w:rFonts w:ascii="Trebuchet MS" w:hAnsi="Trebuchet MS"/>
          <w:sz w:val="20"/>
          <w:szCs w:val="20"/>
          <w:lang w:val="ro-RO"/>
        </w:rPr>
        <w:t xml:space="preserve"> (inclusiv in perioada de la Data de Începere până la Data Începereii Integrale a Serviciilor pentru dotarile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w:t>
      </w:r>
      <w:r w:rsidRPr="00790410">
        <w:rPr>
          <w:rFonts w:ascii="Trebuchet MS" w:hAnsi="Trebuchet MS"/>
          <w:sz w:val="20"/>
          <w:szCs w:val="20"/>
          <w:lang w:val="ro-RO"/>
        </w:rPr>
        <w:t xml:space="preserve">, conform </w:t>
      </w:r>
      <w:r w:rsidR="00604896" w:rsidRPr="00790410">
        <w:rPr>
          <w:rFonts w:ascii="Trebuchet MS" w:hAnsi="Trebuchet MS"/>
          <w:sz w:val="20"/>
          <w:szCs w:val="20"/>
          <w:lang w:val="ro-RO"/>
        </w:rPr>
        <w:t>Anexei 2 (Specificaţii Tehnice)</w:t>
      </w:r>
      <w:r w:rsidRPr="00790410">
        <w:rPr>
          <w:rFonts w:ascii="Trebuchet MS" w:hAnsi="Trebuchet MS"/>
          <w:sz w:val="20"/>
          <w:szCs w:val="20"/>
          <w:lang w:val="ro-RO"/>
        </w:rPr>
        <w:t xml:space="preserve"> la prezentul Contract. Orice abatere de la respectarea Cerinţelor privind Serviciile va fi considerată o Neconformitate, ce poate fi observată şi identificată după cum urmează:</w:t>
      </w:r>
    </w:p>
    <w:p w14:paraId="4573D7D1" w14:textId="07526433"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t xml:space="preserve">Indisponibilitatea registrelor de calitate sau a dovezilor (indiferent de modalitatea de obţinere) referitoare la conformitatea unei activităţi sau produs sau implementare de procedură sau proces de sistem, incluzând dar fără a se limita la planurile şi procedurile specificate şi incluse în </w:t>
      </w:r>
      <w:r w:rsidR="00604896" w:rsidRPr="00790410">
        <w:rPr>
          <w:rFonts w:ascii="Trebuchet MS" w:hAnsi="Trebuchet MS"/>
          <w:sz w:val="20"/>
          <w:szCs w:val="20"/>
          <w:lang w:val="ro-RO"/>
        </w:rPr>
        <w:t>Anexa 2 (Specificaţii Tehnice)</w:t>
      </w:r>
      <w:r w:rsidRPr="00790410">
        <w:rPr>
          <w:rFonts w:ascii="Trebuchet MS" w:hAnsi="Trebuchet MS"/>
          <w:sz w:val="20"/>
          <w:szCs w:val="20"/>
          <w:lang w:val="ro-RO"/>
        </w:rPr>
        <w:t xml:space="preserve"> pentru operarea, întreţinerea</w:t>
      </w:r>
      <w:r w:rsidR="00EC4EF7">
        <w:rPr>
          <w:rFonts w:ascii="Trebuchet MS" w:hAnsi="Trebuchet MS"/>
          <w:sz w:val="20"/>
          <w:szCs w:val="20"/>
          <w:lang w:val="ro-RO"/>
        </w:rPr>
        <w:t xml:space="preserve"> </w:t>
      </w:r>
      <w:r w:rsidRPr="00790410">
        <w:rPr>
          <w:rFonts w:ascii="Trebuchet MS" w:hAnsi="Trebuchet MS"/>
          <w:sz w:val="20"/>
          <w:szCs w:val="20"/>
          <w:lang w:val="ro-RO"/>
        </w:rPr>
        <w:t xml:space="preserve">şi reabilitarea </w:t>
      </w:r>
      <w:r w:rsidR="00E30628" w:rsidRPr="00790410">
        <w:rPr>
          <w:rFonts w:ascii="Trebuchet MS" w:hAnsi="Trebuchet MS"/>
          <w:sz w:val="20"/>
          <w:szCs w:val="20"/>
          <w:lang w:val="ro-RO"/>
        </w:rPr>
        <w:t>Lotului</w:t>
      </w:r>
    </w:p>
    <w:p w14:paraId="082B56A7" w14:textId="77777777"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lastRenderedPageBreak/>
        <w:t>Rezultatele unui control, ale unui audit prin evaluare sau prin aplicarea unui test standardizat sau a unei alte metode de audit.</w:t>
      </w:r>
    </w:p>
    <w:p w14:paraId="01A80376" w14:textId="77777777" w:rsidR="00DD4444" w:rsidRPr="00790410" w:rsidRDefault="00910E89" w:rsidP="004143F4">
      <w:pPr>
        <w:pStyle w:val="BodyText2"/>
        <w:spacing w:after="0" w:line="240" w:lineRule="auto"/>
        <w:rPr>
          <w:rFonts w:ascii="Trebuchet MS" w:hAnsi="Trebuchet MS"/>
          <w:lang w:val="ro-RO"/>
        </w:rPr>
      </w:pPr>
      <w:bookmarkStart w:id="22" w:name="_DV_C455"/>
      <w:r w:rsidRPr="00790410">
        <w:rPr>
          <w:rFonts w:ascii="Trebuchet MS" w:hAnsi="Trebuchet MS"/>
          <w:lang w:val="ro-RO"/>
        </w:rPr>
        <w:t>Autoritatea</w:t>
      </w:r>
      <w:r w:rsidR="00394B1B" w:rsidRPr="00790410">
        <w:rPr>
          <w:rFonts w:ascii="Trebuchet MS" w:hAnsi="Trebuchet MS"/>
          <w:lang w:val="ro-RO"/>
        </w:rPr>
        <w:t xml:space="preserve"> va monitoriza în permanenţă nivelul de performanţă al Concesionarului cu privire la executarea obligaţiilor sale conform prezentului Contract şi va informa imediat Concesionarul şi Autoritatea despre fiecare Neconformitate constatată pe parcursul Duratei Serviciilor.</w:t>
      </w:r>
      <w:bookmarkEnd w:id="22"/>
    </w:p>
    <w:p w14:paraId="25998196" w14:textId="77777777" w:rsidR="005B5034" w:rsidRPr="00790410" w:rsidRDefault="005B5034" w:rsidP="004143F4">
      <w:pPr>
        <w:pStyle w:val="BodyText2"/>
        <w:spacing w:after="0" w:line="240" w:lineRule="auto"/>
        <w:rPr>
          <w:rFonts w:ascii="Trebuchet MS" w:hAnsi="Trebuchet MS"/>
          <w:lang w:val="ro-RO"/>
        </w:rPr>
      </w:pPr>
    </w:p>
    <w:p w14:paraId="0D0D286B" w14:textId="665EF438" w:rsidR="00CD1444" w:rsidRDefault="00394B1B" w:rsidP="005B5034">
      <w:pPr>
        <w:numPr>
          <w:ilvl w:val="1"/>
          <w:numId w:val="33"/>
        </w:numPr>
        <w:spacing w:after="0" w:line="240" w:lineRule="auto"/>
        <w:rPr>
          <w:rFonts w:ascii="Trebuchet MS" w:hAnsi="Trebuchet MS"/>
          <w:b/>
          <w:sz w:val="20"/>
          <w:szCs w:val="20"/>
          <w:lang w:val="ro-RO"/>
        </w:rPr>
      </w:pPr>
      <w:r w:rsidRPr="006F2BD7">
        <w:rPr>
          <w:rFonts w:ascii="Trebuchet MS" w:hAnsi="Trebuchet MS"/>
          <w:b/>
          <w:sz w:val="20"/>
          <w:szCs w:val="20"/>
          <w:lang w:val="ro-RO"/>
        </w:rPr>
        <w:t>Neconformităţi</w:t>
      </w:r>
    </w:p>
    <w:p w14:paraId="63CBE601" w14:textId="77777777" w:rsidR="006F2BD7" w:rsidRPr="006F2BD7" w:rsidRDefault="006F2BD7" w:rsidP="006F2BD7">
      <w:pPr>
        <w:spacing w:after="0" w:line="240" w:lineRule="auto"/>
        <w:ind w:left="792"/>
        <w:rPr>
          <w:rFonts w:ascii="Trebuchet MS" w:hAnsi="Trebuchet MS"/>
          <w:b/>
          <w:sz w:val="20"/>
          <w:szCs w:val="20"/>
          <w:lang w:val="ro-RO"/>
        </w:rPr>
      </w:pPr>
    </w:p>
    <w:p w14:paraId="4CD45671"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Fără a aduce atingere oricăror alte prevederi ale Contractului, oricând Concesionarul observă sau este notificat de vreo Neconformitate, acesta va înregistra imediat această situaţie în cadrul procedurii sale de procesare a Neconformităţilor, din cadrul Sistemului său de Management al Calităţii (“</w:t>
      </w:r>
      <w:r w:rsidRPr="00790410">
        <w:rPr>
          <w:rFonts w:ascii="Trebuchet MS" w:hAnsi="Trebuchet MS"/>
          <w:b/>
          <w:lang w:val="ro-RO"/>
        </w:rPr>
        <w:t>SMC</w:t>
      </w:r>
      <w:r w:rsidRPr="00790410">
        <w:rPr>
          <w:rFonts w:ascii="Trebuchet MS" w:hAnsi="Trebuchet MS"/>
          <w:lang w:val="ro-RO"/>
        </w:rPr>
        <w:t>”) şi va identifica un plan de acţiune propus pentru a remedia Neconformitatea. Toate Neconformităţile înregistrate vor fi comunicate Reprezentantului Autorităţii în fiecare lună, în cadrul Raportului Lunar. La cererea Autorităţii, Concesionarul va furniza toate detaliile referitoare la orice Neconformitate într-un timp rezonabil, fie că a fost adusă deja la cunoştinţa Autorităţii prin notificare, fie că nu.</w:t>
      </w:r>
    </w:p>
    <w:p w14:paraId="09050CC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Concesionarul se va asigura că Autorităţii</w:t>
      </w:r>
      <w:r w:rsidR="004B548A" w:rsidRPr="00790410">
        <w:rPr>
          <w:rFonts w:ascii="Trebuchet MS" w:hAnsi="Trebuchet MS"/>
          <w:lang w:val="ro-RO"/>
        </w:rPr>
        <w:t>,</w:t>
      </w:r>
      <w:r w:rsidRPr="00790410">
        <w:rPr>
          <w:rFonts w:ascii="Trebuchet MS" w:hAnsi="Trebuchet MS"/>
          <w:lang w:val="ro-RO"/>
        </w:rPr>
        <w:t>Reprezentantului Autorităţii</w:t>
      </w:r>
      <w:r w:rsidR="008A5FFA" w:rsidRPr="00790410">
        <w:rPr>
          <w:rFonts w:ascii="Trebuchet MS" w:hAnsi="Trebuchet MS"/>
          <w:lang w:val="ro-RO"/>
        </w:rPr>
        <w:t>le</w:t>
      </w:r>
      <w:r w:rsidRPr="00790410">
        <w:rPr>
          <w:rFonts w:ascii="Trebuchet MS" w:hAnsi="Trebuchet MS"/>
          <w:lang w:val="ro-RO"/>
        </w:rPr>
        <w:t xml:space="preserve"> este permis accesul permanent, prin instrumentul electronic de colaborare în parteneriat prin Internet, la informaţii conţinute în Rapoartele de Neconformităţi ale Concesionarului.</w:t>
      </w:r>
    </w:p>
    <w:p w14:paraId="21C7D05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Dacă în timpul unor proceduri de audit extern efectuat de către Autoritate se depistează  faptul că o anumită cerinţă a sistemului nu este îndeplinită, Autoritatea  va emite o Notificare de Neconformitate („</w:t>
      </w:r>
      <w:r w:rsidRPr="00790410">
        <w:rPr>
          <w:rFonts w:ascii="Trebuchet MS" w:hAnsi="Trebuchet MS"/>
          <w:b/>
          <w:lang w:val="ro-RO"/>
        </w:rPr>
        <w:t>Notificare de Neconformitate</w:t>
      </w:r>
      <w:r w:rsidRPr="00790410">
        <w:rPr>
          <w:rFonts w:ascii="Trebuchet MS" w:hAnsi="Trebuchet MS"/>
          <w:lang w:val="ro-RO"/>
        </w:rPr>
        <w:t>”), în cazul în care respectiva Neconformitate nu a fost deja depistată de către Concesionar şi nu a fost înregistrată în procedura de procesare a Neconformităţilor din cadrul Sistemului său de Management al Calităţii.</w:t>
      </w:r>
    </w:p>
    <w:p w14:paraId="098F526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Concesionarul va procesa toate Neconformităţile în conformitate cu SMC-ul său şi în limitele maxime de timp specificate pentru corecţie. Dacă îi este solicitat, Concesionarul ca înainta planul de acţiune (</w:t>
      </w:r>
      <w:r w:rsidRPr="00790410">
        <w:rPr>
          <w:rFonts w:ascii="Trebuchet MS" w:hAnsi="Trebuchet MS"/>
          <w:b/>
          <w:lang w:val="ro-RO"/>
        </w:rPr>
        <w:t>“Planul de Acţiune”</w:t>
      </w:r>
      <w:r w:rsidRPr="00790410">
        <w:rPr>
          <w:rFonts w:ascii="Trebuchet MS" w:hAnsi="Trebuchet MS"/>
          <w:lang w:val="ro-RO"/>
        </w:rPr>
        <w:t>) pentru corectarea unei Neconformităţi, către Autoritate. Scopul Planului de Acţiune va fi acela de a-i indica Autorităţii măsurile pe care Concesionarul le-a luat deja sau le va lua pentru a corecta Neconformitatea şi pentru a evita repetarea acesteia, precum şi termenele de timp pentru implementarea respectivelor măsuri, şi de a demonstra capacitatea acestora de a corecta Neconformitatea. O Neconformitate va fi considerată rezolvată:</w:t>
      </w:r>
    </w:p>
    <w:p w14:paraId="5A57E106"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În momentul în care Autoritatea a primit dovezi fundamentate cu privire la implementarea reală şi finalizarea măsurilor stipulate în Planul de Acţiune propus; sau</w:t>
      </w:r>
    </w:p>
    <w:p w14:paraId="78608D33"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printr-un audit de verificare din partea Autorităţii, ce confirmă rezolvarea, după primirea notificării de rezolvare a Neconformităţii din partea Concesionarului.</w:t>
      </w:r>
    </w:p>
    <w:p w14:paraId="2B15DE8E" w14:textId="77777777" w:rsidR="00CD1444" w:rsidRPr="00790410" w:rsidRDefault="00CD1444" w:rsidP="004143F4">
      <w:pPr>
        <w:pStyle w:val="BodyText2"/>
        <w:spacing w:after="0" w:line="240" w:lineRule="auto"/>
        <w:rPr>
          <w:rFonts w:ascii="Trebuchet MS" w:hAnsi="Trebuchet MS"/>
          <w:lang w:val="ro-RO"/>
        </w:rPr>
      </w:pPr>
    </w:p>
    <w:p w14:paraId="0107BF5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Nerezolvarea unei Neconformităţi în termenul de soluţionare menţionat sau în perioada de corectare, sau eşecul de a se conforma unei acţiuni menţionate în Planul de Acţiune, constituie o Neexecutare. De asemenea, nerespectarea timpului de detectare constituie o Neexecutare.</w:t>
      </w:r>
    </w:p>
    <w:p w14:paraId="2144003D" w14:textId="77777777" w:rsidR="00CD1444" w:rsidRPr="00790410" w:rsidRDefault="00CD1444" w:rsidP="004143F4">
      <w:pPr>
        <w:pStyle w:val="BodyText2"/>
        <w:spacing w:after="0" w:line="240" w:lineRule="auto"/>
        <w:rPr>
          <w:rFonts w:ascii="Trebuchet MS" w:hAnsi="Trebuchet MS"/>
          <w:lang w:val="ro-RO"/>
        </w:rPr>
      </w:pPr>
    </w:p>
    <w:p w14:paraId="48C9EE44" w14:textId="77777777" w:rsidR="00CD1444" w:rsidRPr="00790410" w:rsidRDefault="00394B1B" w:rsidP="00D136A4">
      <w:pPr>
        <w:numPr>
          <w:ilvl w:val="1"/>
          <w:numId w:val="33"/>
        </w:numPr>
        <w:spacing w:after="0" w:line="240" w:lineRule="auto"/>
        <w:rPr>
          <w:rFonts w:ascii="Trebuchet MS" w:hAnsi="Trebuchet MS"/>
          <w:b/>
          <w:szCs w:val="20"/>
          <w:lang w:val="ro-RO"/>
        </w:rPr>
      </w:pPr>
      <w:r w:rsidRPr="00790410">
        <w:rPr>
          <w:rFonts w:ascii="Trebuchet MS" w:hAnsi="Trebuchet MS"/>
          <w:b/>
          <w:szCs w:val="20"/>
          <w:lang w:val="ro-RO"/>
        </w:rPr>
        <w:t xml:space="preserve"> Limite de timp </w:t>
      </w:r>
      <w:r w:rsidRPr="000E2C3B">
        <w:rPr>
          <w:rFonts w:ascii="Trebuchet MS" w:hAnsi="Trebuchet MS"/>
          <w:b/>
          <w:sz w:val="20"/>
          <w:szCs w:val="20"/>
          <w:lang w:val="ro-RO"/>
        </w:rPr>
        <w:t>pentru</w:t>
      </w:r>
      <w:r w:rsidRPr="00790410">
        <w:rPr>
          <w:rFonts w:ascii="Trebuchet MS" w:hAnsi="Trebuchet MS"/>
          <w:b/>
          <w:szCs w:val="20"/>
          <w:lang w:val="ro-RO"/>
        </w:rPr>
        <w:t xml:space="preserve"> Corectarea Neconformităţilor</w:t>
      </w:r>
    </w:p>
    <w:p w14:paraId="05C67E56" w14:textId="77777777" w:rsidR="00F47A5F" w:rsidRPr="00790410" w:rsidRDefault="00F47A5F" w:rsidP="004143F4">
      <w:pPr>
        <w:pStyle w:val="ListBullet2"/>
        <w:tabs>
          <w:tab w:val="clear" w:pos="1440"/>
        </w:tabs>
        <w:spacing w:before="0" w:after="0"/>
        <w:ind w:left="0" w:firstLine="0"/>
        <w:rPr>
          <w:rFonts w:ascii="Trebuchet MS" w:hAnsi="Trebuchet MS"/>
          <w:szCs w:val="20"/>
          <w:lang w:val="ro-RO"/>
        </w:rPr>
      </w:pPr>
    </w:p>
    <w:p w14:paraId="2AE959F2" w14:textId="77777777" w:rsidR="00CD1444" w:rsidRPr="00790410" w:rsidRDefault="00394B1B" w:rsidP="004143F4">
      <w:pPr>
        <w:pStyle w:val="ListBullet2"/>
        <w:tabs>
          <w:tab w:val="clear" w:pos="1440"/>
        </w:tabs>
        <w:spacing w:before="0" w:after="0"/>
        <w:ind w:left="0" w:firstLine="0"/>
        <w:rPr>
          <w:rFonts w:ascii="Trebuchet MS" w:hAnsi="Trebuchet MS"/>
          <w:szCs w:val="20"/>
          <w:lang w:val="ro-RO"/>
        </w:rPr>
      </w:pPr>
      <w:r w:rsidRPr="00790410">
        <w:rPr>
          <w:rFonts w:ascii="Trebuchet MS" w:hAnsi="Trebuchet MS"/>
          <w:szCs w:val="20"/>
          <w:lang w:val="ro-RO"/>
        </w:rPr>
        <w:t xml:space="preserve">Orice Neconformitate va fi corectată în limitele de timp stipulate în această </w:t>
      </w:r>
      <w:r w:rsidR="006C6F8E" w:rsidRPr="00790410">
        <w:rPr>
          <w:rFonts w:ascii="Trebuchet MS" w:hAnsi="Trebuchet MS"/>
          <w:szCs w:val="20"/>
          <w:lang w:val="ro-RO"/>
        </w:rPr>
        <w:t xml:space="preserve">Anexă </w:t>
      </w:r>
      <w:r w:rsidR="0040781B" w:rsidRPr="00790410">
        <w:rPr>
          <w:rFonts w:ascii="Trebuchet MS" w:hAnsi="Trebuchet MS"/>
          <w:szCs w:val="20"/>
          <w:lang w:val="ro-RO"/>
        </w:rPr>
        <w:t>4</w:t>
      </w:r>
      <w:r w:rsidRPr="00790410">
        <w:rPr>
          <w:rFonts w:ascii="Trebuchet MS" w:hAnsi="Trebuchet MS"/>
          <w:szCs w:val="20"/>
          <w:lang w:val="ro-RO"/>
        </w:rPr>
        <w:t xml:space="preserve"> (</w:t>
      </w:r>
      <w:r w:rsidRPr="00790410">
        <w:rPr>
          <w:rFonts w:ascii="Trebuchet MS" w:hAnsi="Trebuchet MS"/>
          <w:i/>
          <w:szCs w:val="20"/>
          <w:lang w:val="ro-RO"/>
        </w:rPr>
        <w:t>Mecanismul de Plată</w:t>
      </w:r>
      <w:r w:rsidRPr="00790410">
        <w:rPr>
          <w:rFonts w:ascii="Trebuchet MS" w:hAnsi="Trebuchet MS"/>
          <w:szCs w:val="20"/>
          <w:lang w:val="ro-RO"/>
        </w:rPr>
        <w:t xml:space="preserve">) sau incluse în </w:t>
      </w:r>
      <w:r w:rsidR="0040781B" w:rsidRPr="00790410">
        <w:rPr>
          <w:rFonts w:ascii="Trebuchet MS" w:hAnsi="Trebuchet MS"/>
          <w:szCs w:val="20"/>
          <w:lang w:val="ro-RO"/>
        </w:rPr>
        <w:t>Anexa 2 (Specificaţii Tehnice)</w:t>
      </w:r>
      <w:r w:rsidRPr="00790410">
        <w:rPr>
          <w:rFonts w:ascii="Trebuchet MS" w:hAnsi="Trebuchet MS"/>
          <w:szCs w:val="20"/>
          <w:lang w:val="ro-RO"/>
        </w:rPr>
        <w:t>. Nerezolvarea unei Neconformităţi în limita de timp stipulată pentru soluţionare sau perioadă de corectare, sau eşecul de a se conforma cu o acţiune menţionată în Planul de Acţiune constituie o Neexecutare pentru care se vor acorda Puncte de Servicii, pentru fiecare zi până la remedierea Neconformităţii. Neconformarea cu limitele de timp pentru detectare constituie de asemenea o Neexecutare, ce rezultă în acordarea de Puncte de Servicii,pentru fiecare zi până la detectarea Neexecutării.</w:t>
      </w:r>
    </w:p>
    <w:p w14:paraId="552C754D" w14:textId="77777777" w:rsidR="00CD1444" w:rsidRPr="00790410" w:rsidRDefault="00CD1444" w:rsidP="004143F4">
      <w:pPr>
        <w:tabs>
          <w:tab w:val="left" w:pos="1440"/>
          <w:tab w:val="left" w:pos="3600"/>
        </w:tabs>
        <w:spacing w:after="0" w:line="240" w:lineRule="auto"/>
        <w:jc w:val="both"/>
        <w:rPr>
          <w:rFonts w:ascii="Trebuchet MS" w:hAnsi="Trebuchet MS"/>
          <w:sz w:val="20"/>
          <w:szCs w:val="20"/>
          <w:lang w:val="ro-RO"/>
        </w:rPr>
      </w:pPr>
    </w:p>
    <w:p w14:paraId="259CE364"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0ECC33B2"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4AE7E843"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3DC63FCF"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790410"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72" w:tblpY="1921"/>
        <w:tblW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58"/>
        <w:gridCol w:w="1686"/>
        <w:gridCol w:w="2196"/>
        <w:gridCol w:w="992"/>
      </w:tblGrid>
      <w:tr w:rsidR="00D55F67" w:rsidRPr="00790410" w14:paraId="5D6D9258" w14:textId="77777777" w:rsidTr="00C51948">
        <w:trPr>
          <w:trHeight w:val="710"/>
          <w:tblHeader/>
        </w:trPr>
        <w:tc>
          <w:tcPr>
            <w:tcW w:w="13253" w:type="dxa"/>
            <w:gridSpan w:val="7"/>
            <w:tcBorders>
              <w:top w:val="nil"/>
              <w:left w:val="nil"/>
              <w:right w:val="nil"/>
            </w:tcBorders>
          </w:tcPr>
          <w:p w14:paraId="798AD07F" w14:textId="2B73518C" w:rsidR="00D55F67" w:rsidRPr="00790410" w:rsidRDefault="00394B1B" w:rsidP="004143F4">
            <w:pPr>
              <w:pStyle w:val="Caption"/>
              <w:spacing w:before="0" w:after="0"/>
              <w:jc w:val="both"/>
              <w:rPr>
                <w:rFonts w:ascii="Trebuchet MS" w:hAnsi="Trebuchet MS" w:cs="Arial"/>
                <w:b w:val="0"/>
                <w:noProof w:val="0"/>
                <w:szCs w:val="20"/>
                <w:lang w:val="ro-RO"/>
              </w:rPr>
            </w:pPr>
            <w:r w:rsidRPr="00790410">
              <w:rPr>
                <w:rFonts w:ascii="Trebuchet MS" w:hAnsi="Trebuchet MS"/>
                <w:noProof w:val="0"/>
                <w:szCs w:val="20"/>
                <w:lang w:val="ro-RO"/>
              </w:rPr>
              <w:lastRenderedPageBreak/>
              <w:t xml:space="preserve">Tabelul </w:t>
            </w:r>
            <w:r w:rsidR="00702CDF">
              <w:rPr>
                <w:rFonts w:ascii="Trebuchet MS" w:hAnsi="Trebuchet MS"/>
                <w:noProof w:val="0"/>
                <w:szCs w:val="20"/>
                <w:lang w:val="ro-RO"/>
              </w:rPr>
              <w:t>4</w:t>
            </w:r>
            <w:r w:rsidRPr="00790410">
              <w:rPr>
                <w:rFonts w:ascii="Trebuchet MS" w:hAnsi="Trebuchet MS"/>
                <w:noProof w:val="0"/>
                <w:szCs w:val="20"/>
                <w:lang w:val="ro-RO"/>
              </w:rPr>
              <w:t>.1 - A: Neconformităţi cu Specificaţiile de Performanţă, Limite de timp pentru Detectare şi Corectare şi Puncte de Servicii pentru Neexecutare</w:t>
            </w:r>
          </w:p>
        </w:tc>
      </w:tr>
      <w:tr w:rsidR="00D55F67" w:rsidRPr="00790410" w14:paraId="7D150F19" w14:textId="77777777" w:rsidTr="00C51948">
        <w:trPr>
          <w:trHeight w:val="1541"/>
          <w:tblHeader/>
        </w:trPr>
        <w:tc>
          <w:tcPr>
            <w:tcW w:w="851" w:type="dxa"/>
          </w:tcPr>
          <w:p w14:paraId="4F941DB3"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00442CCE"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527786F8" w14:textId="77777777" w:rsidR="00D55F67" w:rsidRPr="00790410" w:rsidRDefault="00394B1B"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3827" w:type="dxa"/>
            <w:shd w:val="clear" w:color="auto" w:fill="auto"/>
            <w:vAlign w:val="center"/>
          </w:tcPr>
          <w:p w14:paraId="4E81B169" w14:textId="77777777" w:rsidR="00D55F67" w:rsidRPr="00790410" w:rsidRDefault="00D55F67" w:rsidP="004143F4">
            <w:pPr>
              <w:spacing w:after="0" w:line="240" w:lineRule="auto"/>
              <w:rPr>
                <w:rFonts w:ascii="Trebuchet MS" w:hAnsi="Trebuchet MS"/>
                <w:b/>
                <w:sz w:val="20"/>
                <w:szCs w:val="20"/>
                <w:lang w:val="ro-RO"/>
              </w:rPr>
            </w:pPr>
          </w:p>
          <w:p w14:paraId="607FDEC9"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492B677"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2B6EA6DC" w14:textId="77777777" w:rsidR="00D55F67" w:rsidRPr="00790410" w:rsidRDefault="00D55F67" w:rsidP="004143F4">
            <w:pPr>
              <w:spacing w:after="0" w:line="240" w:lineRule="auto"/>
              <w:rPr>
                <w:rFonts w:ascii="Trebuchet MS" w:hAnsi="Trebuchet MS"/>
                <w:b/>
                <w:sz w:val="20"/>
                <w:szCs w:val="20"/>
                <w:lang w:val="ro-RO"/>
              </w:rPr>
            </w:pPr>
          </w:p>
        </w:tc>
        <w:tc>
          <w:tcPr>
            <w:tcW w:w="1843" w:type="dxa"/>
          </w:tcPr>
          <w:p w14:paraId="4F03FF2B"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Referinţe (Anexa </w:t>
            </w:r>
            <w:r w:rsidR="006B3744" w:rsidRPr="00790410">
              <w:rPr>
                <w:rFonts w:ascii="Trebuchet MS" w:hAnsi="Trebuchet MS" w:cs="Arial"/>
                <w:b/>
                <w:sz w:val="20"/>
                <w:szCs w:val="20"/>
                <w:lang w:val="ro-RO"/>
              </w:rPr>
              <w:t>2</w:t>
            </w:r>
            <w:r w:rsidRPr="00790410">
              <w:rPr>
                <w:rFonts w:ascii="Trebuchet MS" w:hAnsi="Trebuchet MS" w:cs="Arial"/>
                <w:b/>
                <w:sz w:val="20"/>
                <w:szCs w:val="20"/>
                <w:lang w:val="ro-RO"/>
              </w:rPr>
              <w:t>)</w:t>
            </w:r>
            <w:r w:rsidR="006B3744" w:rsidRPr="00790410">
              <w:rPr>
                <w:rFonts w:ascii="Trebuchet MS" w:hAnsi="Trebuchet MS" w:cs="Arial"/>
                <w:b/>
                <w:sz w:val="20"/>
                <w:szCs w:val="20"/>
                <w:lang w:val="ro-RO"/>
              </w:rPr>
              <w:t>(Specificatiile Tehnice)</w:t>
            </w:r>
            <w:r w:rsidR="00C70D34" w:rsidRPr="00790410">
              <w:rPr>
                <w:rFonts w:ascii="Trebuchet MS" w:hAnsi="Trebuchet MS" w:cs="Arial"/>
                <w:b/>
                <w:sz w:val="20"/>
                <w:szCs w:val="20"/>
                <w:lang w:val="ro-RO"/>
              </w:rPr>
              <w:t>(</w:t>
            </w:r>
            <w:r w:rsidR="00700386" w:rsidRPr="00790410">
              <w:rPr>
                <w:rFonts w:ascii="Trebuchet MS" w:hAnsi="Trebuchet MS" w:cs="Arial"/>
                <w:b/>
                <w:sz w:val="20"/>
                <w:szCs w:val="20"/>
                <w:lang w:val="ro-RO"/>
              </w:rPr>
              <w:t>Contract)</w:t>
            </w:r>
          </w:p>
        </w:tc>
        <w:tc>
          <w:tcPr>
            <w:tcW w:w="1858" w:type="dxa"/>
          </w:tcPr>
          <w:p w14:paraId="6760E5C4"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Unitatea de măsură pentru un caz (consultaţi nota 1)</w:t>
            </w:r>
          </w:p>
        </w:tc>
        <w:tc>
          <w:tcPr>
            <w:tcW w:w="1686" w:type="dxa"/>
            <w:shd w:val="clear" w:color="auto" w:fill="auto"/>
            <w:vAlign w:val="center"/>
          </w:tcPr>
          <w:p w14:paraId="0B5B858B" w14:textId="77777777" w:rsidR="00D55F67" w:rsidRPr="00790410"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11EEA34" w14:textId="77777777" w:rsidR="006271DE" w:rsidRPr="00790410" w:rsidRDefault="00394B1B"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2196" w:type="dxa"/>
            <w:shd w:val="clear" w:color="auto" w:fill="auto"/>
            <w:vAlign w:val="center"/>
          </w:tcPr>
          <w:p w14:paraId="2A0BBC63"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Durata maximă permisa pentru Perioada de Corectare (de la detectare sau notificare) (consultaţi nota 2)</w:t>
            </w:r>
          </w:p>
        </w:tc>
        <w:tc>
          <w:tcPr>
            <w:tcW w:w="992" w:type="dxa"/>
            <w:shd w:val="clear" w:color="auto" w:fill="auto"/>
            <w:vAlign w:val="center"/>
          </w:tcPr>
          <w:p w14:paraId="1F46E03C"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D55F67" w:rsidRPr="00790410" w14:paraId="12C54957" w14:textId="77777777" w:rsidTr="00C51948">
        <w:tc>
          <w:tcPr>
            <w:tcW w:w="851" w:type="dxa"/>
          </w:tcPr>
          <w:p w14:paraId="2BF11FDB" w14:textId="77777777" w:rsidR="00D55F67"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p>
        </w:tc>
        <w:tc>
          <w:tcPr>
            <w:tcW w:w="3827" w:type="dxa"/>
            <w:shd w:val="clear" w:color="auto" w:fill="auto"/>
          </w:tcPr>
          <w:p w14:paraId="5C5FCC14"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SMC nu este în vigoare după cum s-a stabilit</w:t>
            </w:r>
          </w:p>
        </w:tc>
        <w:tc>
          <w:tcPr>
            <w:tcW w:w="1843" w:type="dxa"/>
          </w:tcPr>
          <w:p w14:paraId="62250BF5" w14:textId="243B9F6D" w:rsidR="006271DE" w:rsidRPr="00790410" w:rsidRDefault="004D25F8"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3.2 şi</w:t>
            </w:r>
            <w:r w:rsidR="00FF2C50">
              <w:rPr>
                <w:rFonts w:ascii="Trebuchet MS" w:hAnsi="Trebuchet MS"/>
                <w:sz w:val="20"/>
                <w:szCs w:val="20"/>
                <w:lang w:val="ro-RO"/>
              </w:rPr>
              <w:t xml:space="preserve"> </w:t>
            </w:r>
            <w:r w:rsidR="00394B1B" w:rsidRPr="00790410">
              <w:rPr>
                <w:rFonts w:ascii="Trebuchet MS" w:hAnsi="Trebuchet MS"/>
                <w:sz w:val="20"/>
                <w:szCs w:val="20"/>
                <w:lang w:val="ro-RO" w:eastAsia="fr-FR"/>
              </w:rPr>
              <w:t>3.3</w:t>
            </w:r>
          </w:p>
        </w:tc>
        <w:tc>
          <w:tcPr>
            <w:tcW w:w="1858" w:type="dxa"/>
          </w:tcPr>
          <w:p w14:paraId="42489709"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5D716B9"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578FAAF8"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28 zile</w:t>
            </w:r>
          </w:p>
        </w:tc>
        <w:tc>
          <w:tcPr>
            <w:tcW w:w="992" w:type="dxa"/>
            <w:shd w:val="clear" w:color="auto" w:fill="auto"/>
            <w:vAlign w:val="bottom"/>
          </w:tcPr>
          <w:p w14:paraId="3D9EDE5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6295075E" w14:textId="77777777" w:rsidTr="00C51948">
        <w:tc>
          <w:tcPr>
            <w:tcW w:w="851" w:type="dxa"/>
          </w:tcPr>
          <w:p w14:paraId="263BFF25" w14:textId="3A24DE8A"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w:t>
            </w:r>
          </w:p>
        </w:tc>
        <w:tc>
          <w:tcPr>
            <w:tcW w:w="3827" w:type="dxa"/>
            <w:shd w:val="clear" w:color="auto" w:fill="auto"/>
          </w:tcPr>
          <w:p w14:paraId="66B80090"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nu sunt în vigoare după cum s-a stabilit</w:t>
            </w:r>
          </w:p>
        </w:tc>
        <w:tc>
          <w:tcPr>
            <w:tcW w:w="1843" w:type="dxa"/>
          </w:tcPr>
          <w:p w14:paraId="3BFA7126"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2 şi 3</w:t>
            </w:r>
          </w:p>
        </w:tc>
        <w:tc>
          <w:tcPr>
            <w:tcW w:w="1858" w:type="dxa"/>
          </w:tcPr>
          <w:p w14:paraId="11D39AAB"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DE1601E"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4A316279"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30 zile</w:t>
            </w:r>
          </w:p>
        </w:tc>
        <w:tc>
          <w:tcPr>
            <w:tcW w:w="992" w:type="dxa"/>
            <w:shd w:val="clear" w:color="auto" w:fill="auto"/>
            <w:vAlign w:val="bottom"/>
          </w:tcPr>
          <w:p w14:paraId="639B944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199F9FC8" w14:textId="77777777" w:rsidTr="00C51948">
        <w:tc>
          <w:tcPr>
            <w:tcW w:w="851" w:type="dxa"/>
          </w:tcPr>
          <w:p w14:paraId="0A48803C" w14:textId="337A28CE"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3</w:t>
            </w:r>
          </w:p>
        </w:tc>
        <w:tc>
          <w:tcPr>
            <w:tcW w:w="3827" w:type="dxa"/>
            <w:shd w:val="clear" w:color="auto" w:fill="auto"/>
          </w:tcPr>
          <w:p w14:paraId="1A6C4488"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şi procedurile nu se respectă</w:t>
            </w:r>
          </w:p>
        </w:tc>
        <w:tc>
          <w:tcPr>
            <w:tcW w:w="1843" w:type="dxa"/>
          </w:tcPr>
          <w:p w14:paraId="468DDADD"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2 şi 3</w:t>
            </w:r>
          </w:p>
        </w:tc>
        <w:tc>
          <w:tcPr>
            <w:tcW w:w="1858" w:type="dxa"/>
          </w:tcPr>
          <w:p w14:paraId="4B1238BC"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eveniment</w:t>
            </w:r>
          </w:p>
        </w:tc>
        <w:tc>
          <w:tcPr>
            <w:tcW w:w="1686" w:type="dxa"/>
            <w:shd w:val="clear" w:color="auto" w:fill="auto"/>
          </w:tcPr>
          <w:p w14:paraId="15176615"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3DB3E8AE"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 zile</w:t>
            </w:r>
          </w:p>
        </w:tc>
        <w:tc>
          <w:tcPr>
            <w:tcW w:w="992" w:type="dxa"/>
            <w:shd w:val="clear" w:color="auto" w:fill="auto"/>
            <w:vAlign w:val="bottom"/>
          </w:tcPr>
          <w:p w14:paraId="39F225C4"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3</w:t>
            </w:r>
          </w:p>
        </w:tc>
      </w:tr>
      <w:tr w:rsidR="00D55F67" w:rsidRPr="00790410" w14:paraId="32A86330" w14:textId="77777777" w:rsidTr="00C51948">
        <w:tc>
          <w:tcPr>
            <w:tcW w:w="851" w:type="dxa"/>
          </w:tcPr>
          <w:p w14:paraId="1BC16B63" w14:textId="707C240D"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w:t>
            </w:r>
          </w:p>
        </w:tc>
        <w:tc>
          <w:tcPr>
            <w:tcW w:w="3827" w:type="dxa"/>
            <w:shd w:val="clear" w:color="auto" w:fill="auto"/>
          </w:tcPr>
          <w:p w14:paraId="6641837D" w14:textId="245C083F" w:rsidR="006271DE" w:rsidRPr="00790410" w:rsidRDefault="00C22A21"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Nerespactarea obligatiei de remediere a imprejmuirilor deteriorate </w:t>
            </w:r>
          </w:p>
        </w:tc>
        <w:tc>
          <w:tcPr>
            <w:tcW w:w="1843" w:type="dxa"/>
          </w:tcPr>
          <w:p w14:paraId="7A5E3A08" w14:textId="79B52E4D"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5.2.6</w:t>
            </w:r>
          </w:p>
        </w:tc>
        <w:tc>
          <w:tcPr>
            <w:tcW w:w="1858" w:type="dxa"/>
          </w:tcPr>
          <w:p w14:paraId="0BE54D21" w14:textId="36BE42E0"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 Pe metru</w:t>
            </w:r>
            <w:r w:rsidR="00B063BB">
              <w:rPr>
                <w:rFonts w:ascii="Trebuchet MS" w:eastAsia="SimSun" w:hAnsi="Trebuchet MS"/>
                <w:w w:val="0"/>
                <w:sz w:val="20"/>
                <w:szCs w:val="20"/>
                <w:lang w:val="ro-RO"/>
              </w:rPr>
              <w:t xml:space="preserve">/stalp </w:t>
            </w:r>
          </w:p>
        </w:tc>
        <w:tc>
          <w:tcPr>
            <w:tcW w:w="1686" w:type="dxa"/>
            <w:shd w:val="clear" w:color="auto" w:fill="auto"/>
          </w:tcPr>
          <w:p w14:paraId="76CCA727"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4357DE7" w14:textId="3C184B70" w:rsidR="00D55F67" w:rsidRPr="00790410" w:rsidRDefault="00A162B8"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92" w:type="dxa"/>
            <w:shd w:val="clear" w:color="auto" w:fill="auto"/>
            <w:vAlign w:val="bottom"/>
          </w:tcPr>
          <w:p w14:paraId="332BCEC6" w14:textId="0B12ED25" w:rsidR="00D55F67" w:rsidRPr="00790410" w:rsidRDefault="00577A70"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2</w:t>
            </w:r>
          </w:p>
        </w:tc>
      </w:tr>
      <w:tr w:rsidR="00D55F67" w:rsidRPr="00790410" w14:paraId="178A77B1" w14:textId="77777777" w:rsidTr="00C51948">
        <w:tc>
          <w:tcPr>
            <w:tcW w:w="851" w:type="dxa"/>
          </w:tcPr>
          <w:p w14:paraId="00F1F970" w14:textId="657FEFEC"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5</w:t>
            </w:r>
          </w:p>
        </w:tc>
        <w:tc>
          <w:tcPr>
            <w:tcW w:w="3827" w:type="dxa"/>
            <w:shd w:val="clear" w:color="auto" w:fill="auto"/>
          </w:tcPr>
          <w:p w14:paraId="5DFAFEB9" w14:textId="4D0D38B3" w:rsidR="00D55F67" w:rsidRPr="00790410" w:rsidRDefault="00394B1B" w:rsidP="004143F4">
            <w:pPr>
              <w:spacing w:after="0" w:line="240" w:lineRule="auto"/>
              <w:jc w:val="both"/>
              <w:rPr>
                <w:rFonts w:ascii="Trebuchet MS" w:eastAsia="SimSun" w:hAnsi="Trebuchet MS"/>
                <w:sz w:val="20"/>
                <w:szCs w:val="20"/>
                <w:lang w:val="ro-RO"/>
              </w:rPr>
            </w:pPr>
            <w:bookmarkStart w:id="23" w:name="_Hlk125018554"/>
            <w:r w:rsidRPr="00790410">
              <w:rPr>
                <w:rFonts w:ascii="Trebuchet MS" w:eastAsia="SimSun" w:hAnsi="Trebuchet MS"/>
                <w:sz w:val="20"/>
                <w:szCs w:val="20"/>
                <w:lang w:val="ro-RO"/>
              </w:rPr>
              <w:t>Nerespectarea obligaţiei de a asigura asistenţă Utilizatorul</w:t>
            </w:r>
            <w:r w:rsidR="005B046F">
              <w:rPr>
                <w:rFonts w:ascii="Trebuchet MS" w:eastAsia="SimSun" w:hAnsi="Trebuchet MS"/>
                <w:sz w:val="20"/>
                <w:szCs w:val="20"/>
                <w:lang w:val="ro-RO"/>
              </w:rPr>
              <w:t>ui</w:t>
            </w:r>
            <w:r w:rsidRPr="00790410">
              <w:rPr>
                <w:rFonts w:ascii="Trebuchet MS" w:eastAsia="SimSun" w:hAnsi="Trebuchet MS"/>
                <w:sz w:val="20"/>
                <w:szCs w:val="20"/>
                <w:lang w:val="ro-RO"/>
              </w:rPr>
              <w:t xml:space="preserve"> în cazul în care este necesar</w:t>
            </w:r>
          </w:p>
          <w:bookmarkEnd w:id="23"/>
          <w:p w14:paraId="010AF287" w14:textId="77777777" w:rsidR="00D55F67" w:rsidRPr="00790410" w:rsidRDefault="00D55F67" w:rsidP="004143F4">
            <w:pPr>
              <w:keepNext/>
              <w:spacing w:after="0" w:line="240" w:lineRule="auto"/>
              <w:jc w:val="both"/>
              <w:outlineLvl w:val="2"/>
              <w:rPr>
                <w:rFonts w:ascii="Trebuchet MS" w:eastAsia="SimSun" w:hAnsi="Trebuchet MS"/>
                <w:sz w:val="20"/>
                <w:szCs w:val="20"/>
                <w:lang w:val="ro-RO"/>
              </w:rPr>
            </w:pPr>
          </w:p>
        </w:tc>
        <w:tc>
          <w:tcPr>
            <w:tcW w:w="1843" w:type="dxa"/>
          </w:tcPr>
          <w:p w14:paraId="1C06D287" w14:textId="6F5304D8" w:rsidR="00D55F67" w:rsidRPr="00790410" w:rsidRDefault="004D25F8"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w:t>
            </w:r>
            <w:r w:rsidR="00394B1B" w:rsidRPr="00790410">
              <w:rPr>
                <w:rFonts w:ascii="Trebuchet MS" w:eastAsia="SimSun" w:hAnsi="Trebuchet MS"/>
                <w:w w:val="0"/>
                <w:sz w:val="20"/>
                <w:szCs w:val="20"/>
                <w:lang w:val="ro-RO"/>
              </w:rPr>
              <w:t>.2.2.1</w:t>
            </w:r>
            <w:r w:rsidR="00E47F86">
              <w:rPr>
                <w:rFonts w:ascii="Trebuchet MS" w:eastAsia="SimSun" w:hAnsi="Trebuchet MS"/>
                <w:w w:val="0"/>
                <w:sz w:val="20"/>
                <w:szCs w:val="20"/>
                <w:lang w:val="ro-RO"/>
              </w:rPr>
              <w:t>.a</w:t>
            </w:r>
          </w:p>
        </w:tc>
        <w:tc>
          <w:tcPr>
            <w:tcW w:w="1858" w:type="dxa"/>
          </w:tcPr>
          <w:p w14:paraId="4CC74256" w14:textId="2CB0E8AF"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sidR="00E47F86">
              <w:rPr>
                <w:rFonts w:ascii="Trebuchet MS" w:eastAsia="SimSun" w:hAnsi="Trebuchet MS"/>
                <w:w w:val="0"/>
                <w:sz w:val="20"/>
                <w:szCs w:val="20"/>
                <w:lang w:val="ro-RO"/>
              </w:rPr>
              <w:t xml:space="preserve"> / ora</w:t>
            </w:r>
          </w:p>
        </w:tc>
        <w:tc>
          <w:tcPr>
            <w:tcW w:w="1686" w:type="dxa"/>
            <w:shd w:val="clear" w:color="auto" w:fill="auto"/>
          </w:tcPr>
          <w:p w14:paraId="1348B28D"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66F68A29" w14:textId="77777777" w:rsidR="006271DE"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1 oră</w:t>
            </w:r>
          </w:p>
        </w:tc>
        <w:tc>
          <w:tcPr>
            <w:tcW w:w="992" w:type="dxa"/>
            <w:shd w:val="clear" w:color="auto" w:fill="auto"/>
            <w:vAlign w:val="bottom"/>
          </w:tcPr>
          <w:p w14:paraId="1B1F36EA"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hAnsi="Trebuchet MS"/>
                <w:sz w:val="20"/>
                <w:szCs w:val="20"/>
                <w:lang w:val="ro-RO" w:eastAsia="fr-FR"/>
              </w:rPr>
              <w:t>1</w:t>
            </w:r>
          </w:p>
        </w:tc>
      </w:tr>
      <w:tr w:rsidR="00F43F34" w:rsidRPr="00790410" w14:paraId="2EF95D45" w14:textId="77777777" w:rsidTr="00C51948">
        <w:tc>
          <w:tcPr>
            <w:tcW w:w="851" w:type="dxa"/>
          </w:tcPr>
          <w:p w14:paraId="361E7C1F" w14:textId="19E6CAA6" w:rsidR="00F43F34" w:rsidRPr="00790410" w:rsidRDefault="00F43F34" w:rsidP="00F43F3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6</w:t>
            </w:r>
          </w:p>
        </w:tc>
        <w:tc>
          <w:tcPr>
            <w:tcW w:w="3827" w:type="dxa"/>
            <w:shd w:val="clear" w:color="auto" w:fill="auto"/>
          </w:tcPr>
          <w:p w14:paraId="4A8C7B4A" w14:textId="7A4398A0" w:rsidR="00F43F34" w:rsidRPr="00790410" w:rsidRDefault="00F43F34" w:rsidP="00F43F34">
            <w:pPr>
              <w:spacing w:after="0" w:line="240" w:lineRule="auto"/>
              <w:jc w:val="both"/>
              <w:rPr>
                <w:rFonts w:ascii="Trebuchet MS" w:hAnsi="Trebuchet MS"/>
                <w:sz w:val="20"/>
                <w:szCs w:val="20"/>
                <w:lang w:val="ro-RO"/>
              </w:rPr>
            </w:pPr>
            <w:r w:rsidRPr="00790410">
              <w:rPr>
                <w:rFonts w:ascii="Trebuchet MS" w:hAnsi="Trebuchet MS"/>
                <w:sz w:val="20"/>
                <w:szCs w:val="20"/>
              </w:rPr>
              <w:t>Nerespectarea prevederilor de tractare</w:t>
            </w:r>
            <w:r>
              <w:rPr>
                <w:rFonts w:ascii="Trebuchet MS" w:hAnsi="Trebuchet MS"/>
                <w:sz w:val="20"/>
                <w:szCs w:val="20"/>
              </w:rPr>
              <w:t xml:space="preserve"> </w:t>
            </w:r>
            <w:proofErr w:type="gramStart"/>
            <w:r>
              <w:rPr>
                <w:rFonts w:ascii="Trebuchet MS" w:hAnsi="Trebuchet MS"/>
                <w:sz w:val="20"/>
                <w:szCs w:val="20"/>
              </w:rPr>
              <w:t xml:space="preserve">de </w:t>
            </w:r>
            <w:r>
              <w:t xml:space="preserve"> </w:t>
            </w:r>
            <w:r w:rsidRPr="00170AC2">
              <w:rPr>
                <w:rFonts w:ascii="Trebuchet MS" w:hAnsi="Trebuchet MS"/>
                <w:sz w:val="20"/>
                <w:szCs w:val="20"/>
              </w:rPr>
              <w:t>pe</w:t>
            </w:r>
            <w:proofErr w:type="gramEnd"/>
            <w:r w:rsidRPr="00170AC2">
              <w:rPr>
                <w:rFonts w:ascii="Trebuchet MS" w:hAnsi="Trebuchet MS"/>
                <w:sz w:val="20"/>
                <w:szCs w:val="20"/>
              </w:rPr>
              <w:t xml:space="preserve"> benzile de accelerare/decelerare</w:t>
            </w:r>
            <w:r w:rsidRPr="00790410">
              <w:rPr>
                <w:rFonts w:ascii="Trebuchet MS" w:hAnsi="Trebuchet MS"/>
                <w:sz w:val="20"/>
                <w:szCs w:val="20"/>
              </w:rPr>
              <w:t xml:space="preserve"> </w:t>
            </w:r>
          </w:p>
        </w:tc>
        <w:tc>
          <w:tcPr>
            <w:tcW w:w="1843" w:type="dxa"/>
          </w:tcPr>
          <w:p w14:paraId="462B3C1F" w14:textId="77777777" w:rsidR="00F43F34" w:rsidRDefault="00F43F34" w:rsidP="00F43F34">
            <w:pPr>
              <w:keepNext/>
              <w:jc w:val="center"/>
              <w:outlineLvl w:val="2"/>
              <w:rPr>
                <w:rFonts w:ascii="Trebuchet MS" w:eastAsia="SimSun" w:hAnsi="Trebuchet MS"/>
                <w:w w:val="0"/>
                <w:sz w:val="20"/>
                <w:szCs w:val="20"/>
              </w:rPr>
            </w:pPr>
          </w:p>
          <w:p w14:paraId="0A62B169" w14:textId="47AD8CB5"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6.2.2.1</w:t>
            </w:r>
            <w:r>
              <w:rPr>
                <w:rFonts w:ascii="Trebuchet MS" w:eastAsia="SimSun" w:hAnsi="Trebuchet MS"/>
                <w:w w:val="0"/>
                <w:sz w:val="20"/>
                <w:szCs w:val="20"/>
              </w:rPr>
              <w:t>.c</w:t>
            </w:r>
          </w:p>
        </w:tc>
        <w:tc>
          <w:tcPr>
            <w:tcW w:w="1858" w:type="dxa"/>
          </w:tcPr>
          <w:p w14:paraId="073CAF5D" w14:textId="4160CF5C"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Pe autovehicul</w:t>
            </w:r>
            <w:r>
              <w:rPr>
                <w:rFonts w:ascii="Trebuchet MS" w:eastAsia="SimSun" w:hAnsi="Trebuchet MS"/>
                <w:w w:val="0"/>
                <w:sz w:val="20"/>
                <w:szCs w:val="20"/>
              </w:rPr>
              <w:t xml:space="preserve"> / ora</w:t>
            </w:r>
          </w:p>
        </w:tc>
        <w:tc>
          <w:tcPr>
            <w:tcW w:w="1686" w:type="dxa"/>
            <w:shd w:val="clear" w:color="auto" w:fill="auto"/>
          </w:tcPr>
          <w:p w14:paraId="3E202853" w14:textId="77777777" w:rsidR="00F43F34" w:rsidRPr="00790410" w:rsidRDefault="00F43F34" w:rsidP="00F43F3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744BE10E" w14:textId="77777777" w:rsidR="00F43F34" w:rsidRDefault="00F43F34" w:rsidP="00F43F34">
            <w:pPr>
              <w:jc w:val="center"/>
              <w:rPr>
                <w:rFonts w:ascii="Trebuchet MS" w:hAnsi="Trebuchet MS"/>
                <w:sz w:val="20"/>
                <w:szCs w:val="20"/>
              </w:rPr>
            </w:pPr>
            <w:proofErr w:type="gramStart"/>
            <w:r w:rsidRPr="00790410">
              <w:rPr>
                <w:rFonts w:ascii="Trebuchet MS" w:hAnsi="Trebuchet MS"/>
                <w:sz w:val="20"/>
                <w:szCs w:val="20"/>
              </w:rPr>
              <w:t>30 minute</w:t>
            </w:r>
            <w:proofErr w:type="gramEnd"/>
            <w:r w:rsidRPr="00790410">
              <w:rPr>
                <w:rFonts w:ascii="Trebuchet MS" w:hAnsi="Trebuchet MS"/>
                <w:sz w:val="20"/>
                <w:szCs w:val="20"/>
              </w:rPr>
              <w:t xml:space="preserve"> pentru vehicule uşoare / 45 minute pentru vehicule grele</w:t>
            </w:r>
          </w:p>
          <w:p w14:paraId="72B7D210" w14:textId="321B9E8F" w:rsidR="00F43F34" w:rsidRPr="00790410" w:rsidRDefault="00F43F34" w:rsidP="00F43F34">
            <w:pPr>
              <w:spacing w:after="0" w:line="240" w:lineRule="auto"/>
              <w:jc w:val="center"/>
              <w:rPr>
                <w:rFonts w:ascii="Trebuchet MS" w:hAnsi="Trebuchet MS"/>
                <w:sz w:val="20"/>
                <w:szCs w:val="20"/>
                <w:lang w:val="ro-RO"/>
              </w:rPr>
            </w:pPr>
          </w:p>
        </w:tc>
        <w:tc>
          <w:tcPr>
            <w:tcW w:w="992" w:type="dxa"/>
            <w:shd w:val="clear" w:color="auto" w:fill="auto"/>
            <w:vAlign w:val="bottom"/>
          </w:tcPr>
          <w:p w14:paraId="1102AED2" w14:textId="4A92308A" w:rsidR="00F43F34" w:rsidRPr="00790410" w:rsidRDefault="00F43F34" w:rsidP="00F43F34">
            <w:pPr>
              <w:spacing w:after="0" w:line="240" w:lineRule="auto"/>
              <w:jc w:val="center"/>
              <w:rPr>
                <w:rFonts w:ascii="Trebuchet MS" w:hAnsi="Trebuchet MS"/>
                <w:sz w:val="20"/>
                <w:szCs w:val="20"/>
                <w:lang w:val="ro-RO"/>
              </w:rPr>
            </w:pPr>
            <w:r>
              <w:rPr>
                <w:rFonts w:ascii="Trebuchet MS" w:hAnsi="Trebuchet MS"/>
                <w:sz w:val="20"/>
                <w:szCs w:val="20"/>
                <w:lang w:eastAsia="fr-FR"/>
              </w:rPr>
              <w:t>3</w:t>
            </w:r>
          </w:p>
        </w:tc>
      </w:tr>
      <w:tr w:rsidR="00C71B5E" w:rsidRPr="00790410" w14:paraId="4F652F16" w14:textId="77777777" w:rsidTr="00C51948">
        <w:tc>
          <w:tcPr>
            <w:tcW w:w="851" w:type="dxa"/>
          </w:tcPr>
          <w:p w14:paraId="073AA4F4" w14:textId="3740F28B" w:rsidR="00C71B5E"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7</w:t>
            </w:r>
          </w:p>
        </w:tc>
        <w:tc>
          <w:tcPr>
            <w:tcW w:w="3827" w:type="dxa"/>
            <w:shd w:val="clear" w:color="auto" w:fill="auto"/>
          </w:tcPr>
          <w:p w14:paraId="6FD6E214" w14:textId="1E9658DA" w:rsidR="00C71B5E" w:rsidRPr="00790410" w:rsidRDefault="00C71B5E"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prevederilor de tractare</w:t>
            </w:r>
            <w:r>
              <w:rPr>
                <w:rFonts w:ascii="Trebuchet MS" w:hAnsi="Trebuchet MS"/>
                <w:sz w:val="20"/>
                <w:szCs w:val="20"/>
                <w:lang w:val="ro-RO"/>
              </w:rPr>
              <w:t xml:space="preserve"> din interiorul spatiilor pentru servicii</w:t>
            </w:r>
          </w:p>
        </w:tc>
        <w:tc>
          <w:tcPr>
            <w:tcW w:w="1843" w:type="dxa"/>
          </w:tcPr>
          <w:p w14:paraId="21AC175F" w14:textId="1630B487" w:rsidR="00C71B5E" w:rsidRPr="00790410" w:rsidRDefault="00C71B5E" w:rsidP="00C71B5E">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6.2.2.1</w:t>
            </w:r>
            <w:r>
              <w:rPr>
                <w:rFonts w:ascii="Trebuchet MS" w:eastAsia="SimSun" w:hAnsi="Trebuchet MS"/>
                <w:w w:val="0"/>
                <w:sz w:val="20"/>
                <w:szCs w:val="20"/>
                <w:lang w:val="ro-RO"/>
              </w:rPr>
              <w:t>.c</w:t>
            </w:r>
          </w:p>
        </w:tc>
        <w:tc>
          <w:tcPr>
            <w:tcW w:w="1858" w:type="dxa"/>
          </w:tcPr>
          <w:p w14:paraId="620965F6" w14:textId="685ABD52" w:rsidR="00C71B5E" w:rsidRPr="00790410" w:rsidRDefault="00C71B5E"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Pr>
                <w:rFonts w:ascii="Trebuchet MS" w:eastAsia="SimSun" w:hAnsi="Trebuchet MS"/>
                <w:w w:val="0"/>
                <w:sz w:val="20"/>
                <w:szCs w:val="20"/>
                <w:lang w:val="ro-RO"/>
              </w:rPr>
              <w:t xml:space="preserve"> / zi</w:t>
            </w:r>
          </w:p>
        </w:tc>
        <w:tc>
          <w:tcPr>
            <w:tcW w:w="1686" w:type="dxa"/>
            <w:shd w:val="clear" w:color="auto" w:fill="auto"/>
          </w:tcPr>
          <w:p w14:paraId="1D996F07" w14:textId="77777777" w:rsidR="00C71B5E" w:rsidRPr="00790410" w:rsidRDefault="00C71B5E"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2451F29" w14:textId="57F92A4D" w:rsidR="00C71B5E" w:rsidRPr="00790410" w:rsidRDefault="00C71B5E"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92" w:type="dxa"/>
            <w:shd w:val="clear" w:color="auto" w:fill="auto"/>
            <w:vAlign w:val="bottom"/>
          </w:tcPr>
          <w:p w14:paraId="50C92389" w14:textId="0CD8B5DA" w:rsidR="00C71B5E" w:rsidRPr="00790410" w:rsidRDefault="00C71B5E"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4B188D" w:rsidRPr="00790410" w14:paraId="354BD099" w14:textId="77777777" w:rsidTr="00C51948">
        <w:tc>
          <w:tcPr>
            <w:tcW w:w="851" w:type="dxa"/>
          </w:tcPr>
          <w:p w14:paraId="3B87953F" w14:textId="51A5951D" w:rsidR="004B188D"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8</w:t>
            </w:r>
          </w:p>
        </w:tc>
        <w:tc>
          <w:tcPr>
            <w:tcW w:w="3827" w:type="dxa"/>
            <w:shd w:val="clear" w:color="auto" w:fill="auto"/>
          </w:tcPr>
          <w:p w14:paraId="5B75582B" w14:textId="07DF8785" w:rsidR="004B188D" w:rsidRPr="00790410" w:rsidRDefault="004B188D" w:rsidP="004143F4">
            <w:pPr>
              <w:spacing w:after="0" w:line="240" w:lineRule="auto"/>
              <w:jc w:val="both"/>
              <w:rPr>
                <w:rFonts w:ascii="Trebuchet MS" w:hAnsi="Trebuchet MS"/>
                <w:sz w:val="20"/>
                <w:szCs w:val="20"/>
                <w:lang w:val="ro-RO"/>
              </w:rPr>
            </w:pPr>
            <w:r>
              <w:rPr>
                <w:lang w:val="ro-RO"/>
              </w:rPr>
              <w:t>Neinitierea demersurilor in vederea identificarii si indepartarii vehiculului abandonat de pe Amplasament</w:t>
            </w:r>
          </w:p>
        </w:tc>
        <w:tc>
          <w:tcPr>
            <w:tcW w:w="1843" w:type="dxa"/>
          </w:tcPr>
          <w:p w14:paraId="3FC451FF" w14:textId="21F06C58"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6.2.3</w:t>
            </w:r>
          </w:p>
        </w:tc>
        <w:tc>
          <w:tcPr>
            <w:tcW w:w="1858" w:type="dxa"/>
          </w:tcPr>
          <w:p w14:paraId="698A7E73" w14:textId="3CFDFA4D"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vehicul abandonat</w:t>
            </w:r>
          </w:p>
        </w:tc>
        <w:tc>
          <w:tcPr>
            <w:tcW w:w="1686" w:type="dxa"/>
            <w:shd w:val="clear" w:color="auto" w:fill="auto"/>
          </w:tcPr>
          <w:p w14:paraId="0121E151" w14:textId="77777777" w:rsidR="004B188D" w:rsidRPr="00790410" w:rsidRDefault="004B188D"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0BCD843F" w14:textId="6D265DBD" w:rsidR="004B188D" w:rsidRPr="00790410" w:rsidRDefault="004B188D" w:rsidP="004143F4">
            <w:pPr>
              <w:spacing w:after="0" w:line="240" w:lineRule="auto"/>
              <w:jc w:val="center"/>
              <w:rPr>
                <w:rFonts w:ascii="Trebuchet MS" w:hAnsi="Trebuchet MS"/>
                <w:sz w:val="20"/>
                <w:szCs w:val="20"/>
                <w:lang w:val="ro-RO"/>
              </w:rPr>
            </w:pPr>
            <w:r>
              <w:rPr>
                <w:rFonts w:ascii="Trebuchet MS" w:hAnsi="Trebuchet MS"/>
                <w:sz w:val="20"/>
                <w:szCs w:val="20"/>
                <w:lang w:val="ro-RO"/>
              </w:rPr>
              <w:t>5 zile</w:t>
            </w:r>
          </w:p>
        </w:tc>
        <w:tc>
          <w:tcPr>
            <w:tcW w:w="992" w:type="dxa"/>
            <w:shd w:val="clear" w:color="auto" w:fill="auto"/>
            <w:vAlign w:val="bottom"/>
          </w:tcPr>
          <w:p w14:paraId="6657119E" w14:textId="73E71411" w:rsidR="004B188D" w:rsidRPr="00790410" w:rsidRDefault="004B188D"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D55F67" w:rsidRPr="00790410" w14:paraId="66BCC4D1" w14:textId="77777777" w:rsidTr="00C51948">
        <w:tc>
          <w:tcPr>
            <w:tcW w:w="851" w:type="dxa"/>
          </w:tcPr>
          <w:p w14:paraId="2F7BF5A3" w14:textId="105879A5"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9</w:t>
            </w:r>
          </w:p>
        </w:tc>
        <w:tc>
          <w:tcPr>
            <w:tcW w:w="3827" w:type="dxa"/>
            <w:shd w:val="clear" w:color="auto" w:fill="auto"/>
          </w:tcPr>
          <w:p w14:paraId="418B3253" w14:textId="77777777" w:rsidR="006271DE"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Neîndepărtarea sau mascarea desenelor de tip Graffiti de pe </w:t>
            </w:r>
            <w:r w:rsidR="00E30628" w:rsidRPr="00790410">
              <w:rPr>
                <w:rFonts w:ascii="Trebuchet MS" w:eastAsia="SimSun" w:hAnsi="Trebuchet MS"/>
                <w:sz w:val="20"/>
                <w:szCs w:val="20"/>
                <w:lang w:val="ro-RO"/>
              </w:rPr>
              <w:t>Lot</w:t>
            </w:r>
          </w:p>
        </w:tc>
        <w:tc>
          <w:tcPr>
            <w:tcW w:w="1843" w:type="dxa"/>
          </w:tcPr>
          <w:p w14:paraId="14167844" w14:textId="77777777" w:rsidR="00D55F67" w:rsidRPr="00790410" w:rsidRDefault="00DD1074"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.4.3</w:t>
            </w:r>
          </w:p>
        </w:tc>
        <w:tc>
          <w:tcPr>
            <w:tcW w:w="1858" w:type="dxa"/>
          </w:tcPr>
          <w:p w14:paraId="3D108193" w14:textId="633E251B"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w:t>
            </w:r>
            <w:r w:rsidR="009B63FC">
              <w:rPr>
                <w:rFonts w:ascii="Trebuchet MS" w:eastAsia="SimSun" w:hAnsi="Trebuchet MS"/>
                <w:w w:val="0"/>
                <w:sz w:val="20"/>
                <w:szCs w:val="20"/>
                <w:lang w:val="ro-RO"/>
              </w:rPr>
              <w:t xml:space="preserve"> fiecare desen</w:t>
            </w:r>
          </w:p>
        </w:tc>
        <w:tc>
          <w:tcPr>
            <w:tcW w:w="1686" w:type="dxa"/>
            <w:shd w:val="clear" w:color="auto" w:fill="auto"/>
          </w:tcPr>
          <w:p w14:paraId="3D47B912"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0393CB1F" w14:textId="6222657C" w:rsidR="00D55F67" w:rsidRPr="00790410" w:rsidRDefault="009B63FC"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3 zile</w:t>
            </w:r>
          </w:p>
        </w:tc>
        <w:tc>
          <w:tcPr>
            <w:tcW w:w="992" w:type="dxa"/>
            <w:shd w:val="clear" w:color="auto" w:fill="auto"/>
          </w:tcPr>
          <w:p w14:paraId="57E42719"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F43F34" w:rsidRPr="00790410" w14:paraId="6DDE2453" w14:textId="77777777" w:rsidTr="00C51948">
        <w:trPr>
          <w:trHeight w:val="514"/>
        </w:trPr>
        <w:tc>
          <w:tcPr>
            <w:tcW w:w="851" w:type="dxa"/>
          </w:tcPr>
          <w:p w14:paraId="72D784DA" w14:textId="2D3F5694" w:rsidR="00F43F34" w:rsidRPr="00790410" w:rsidRDefault="00F43F34" w:rsidP="00F43F3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10</w:t>
            </w:r>
          </w:p>
        </w:tc>
        <w:tc>
          <w:tcPr>
            <w:tcW w:w="3827" w:type="dxa"/>
            <w:shd w:val="clear" w:color="auto" w:fill="auto"/>
          </w:tcPr>
          <w:p w14:paraId="511093DC" w14:textId="71E948F9" w:rsidR="00F43F34" w:rsidRPr="00790410" w:rsidRDefault="00F43F34" w:rsidP="00F43F34">
            <w:pPr>
              <w:spacing w:after="0" w:line="240" w:lineRule="auto"/>
              <w:jc w:val="both"/>
              <w:rPr>
                <w:rFonts w:ascii="Trebuchet MS" w:eastAsia="SimSun" w:hAnsi="Trebuchet MS"/>
                <w:sz w:val="20"/>
                <w:szCs w:val="20"/>
                <w:lang w:val="ro-RO"/>
              </w:rPr>
            </w:pPr>
            <w:r>
              <w:rPr>
                <w:rFonts w:ascii="Trebuchet MS" w:eastAsia="SimSun" w:hAnsi="Trebuchet MS"/>
                <w:sz w:val="20"/>
                <w:szCs w:val="20"/>
              </w:rPr>
              <w:t>Indicele international de planeitate</w:t>
            </w:r>
            <w:r w:rsidRPr="00790410">
              <w:rPr>
                <w:rFonts w:ascii="Trebuchet MS" w:eastAsia="SimSun" w:hAnsi="Trebuchet MS"/>
                <w:sz w:val="20"/>
                <w:szCs w:val="20"/>
              </w:rPr>
              <w:t xml:space="preserve"> (IRI) nu este conform </w:t>
            </w:r>
            <w:r>
              <w:rPr>
                <w:rFonts w:ascii="Trebuchet MS" w:eastAsia="SimSun" w:hAnsi="Trebuchet MS"/>
                <w:sz w:val="20"/>
                <w:szCs w:val="20"/>
              </w:rPr>
              <w:t>cerintelor</w:t>
            </w:r>
          </w:p>
        </w:tc>
        <w:tc>
          <w:tcPr>
            <w:tcW w:w="1843" w:type="dxa"/>
          </w:tcPr>
          <w:p w14:paraId="040531B9"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6.4.5.2</w:t>
            </w:r>
          </w:p>
        </w:tc>
        <w:tc>
          <w:tcPr>
            <w:tcW w:w="1858" w:type="dxa"/>
          </w:tcPr>
          <w:p w14:paraId="56512EAB" w14:textId="1C33C4BD"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F43F34">
              <w:rPr>
                <w:rFonts w:ascii="Trebuchet MS" w:eastAsia="SimSun" w:hAnsi="Trebuchet MS"/>
                <w:w w:val="0"/>
                <w:sz w:val="20"/>
                <w:szCs w:val="20"/>
                <w:lang w:val="ro-RO"/>
              </w:rPr>
              <w:t>Pe fiecare segment de 100 m  pe fiecare banda de accelerare sau decelerare / zi</w:t>
            </w:r>
          </w:p>
        </w:tc>
        <w:tc>
          <w:tcPr>
            <w:tcW w:w="1686" w:type="dxa"/>
            <w:shd w:val="clear" w:color="auto" w:fill="auto"/>
          </w:tcPr>
          <w:p w14:paraId="03783343"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35533C5A" w14:textId="090F4C7F" w:rsidR="00F43F34" w:rsidRPr="00790410" w:rsidRDefault="00F43F34" w:rsidP="00F43F34">
            <w:pPr>
              <w:pStyle w:val="zFSand"/>
              <w:spacing w:line="240" w:lineRule="auto"/>
              <w:rPr>
                <w:rFonts w:ascii="Trebuchet MS" w:eastAsia="SimSun" w:hAnsi="Trebuchet MS"/>
                <w:kern w:val="0"/>
                <w:szCs w:val="20"/>
                <w:lang w:val="ro-RO"/>
              </w:rPr>
            </w:pPr>
            <w:r w:rsidRPr="009605AB">
              <w:t xml:space="preserve">30 </w:t>
            </w:r>
            <w:proofErr w:type="gramStart"/>
            <w:r w:rsidRPr="009605AB">
              <w:t>septembrie  a</w:t>
            </w:r>
            <w:proofErr w:type="gramEnd"/>
            <w:r w:rsidRPr="009605AB">
              <w:t xml:space="preserve"> anului cand s-a facut masuratoarea</w:t>
            </w:r>
          </w:p>
        </w:tc>
        <w:tc>
          <w:tcPr>
            <w:tcW w:w="992" w:type="dxa"/>
            <w:shd w:val="clear" w:color="auto" w:fill="auto"/>
          </w:tcPr>
          <w:p w14:paraId="553F0636" w14:textId="2AF662B4" w:rsidR="00F43F34" w:rsidRPr="00790410" w:rsidRDefault="00F43F34" w:rsidP="00F43F34">
            <w:pPr>
              <w:spacing w:after="0" w:line="240" w:lineRule="auto"/>
              <w:jc w:val="center"/>
              <w:rPr>
                <w:rFonts w:ascii="Trebuchet MS" w:eastAsia="SimSun" w:hAnsi="Trebuchet MS"/>
                <w:sz w:val="20"/>
                <w:szCs w:val="20"/>
                <w:lang w:val="ro-RO"/>
              </w:rPr>
            </w:pPr>
            <w:r w:rsidRPr="009605AB">
              <w:t>3</w:t>
            </w:r>
          </w:p>
        </w:tc>
      </w:tr>
    </w:tbl>
    <w:p w14:paraId="1947D0FD" w14:textId="77777777" w:rsidR="009F14CB" w:rsidRPr="00790410" w:rsidRDefault="009F14CB" w:rsidP="004143F4">
      <w:pPr>
        <w:spacing w:after="0" w:line="240" w:lineRule="auto"/>
        <w:rPr>
          <w:rFonts w:ascii="Trebuchet MS" w:hAnsi="Trebuchet MS"/>
          <w:vanish/>
          <w:sz w:val="20"/>
          <w:szCs w:val="20"/>
          <w:lang w:val="ro-RO"/>
        </w:rPr>
      </w:pPr>
    </w:p>
    <w:tbl>
      <w:tblPr>
        <w:tblW w:w="13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43"/>
        <w:gridCol w:w="1701"/>
        <w:gridCol w:w="2268"/>
        <w:gridCol w:w="958"/>
      </w:tblGrid>
      <w:tr w:rsidR="00C33DA9" w:rsidRPr="00790410" w14:paraId="6D7B05A7" w14:textId="77777777" w:rsidTr="00C33DA9">
        <w:trPr>
          <w:jc w:val="center"/>
        </w:trPr>
        <w:tc>
          <w:tcPr>
            <w:tcW w:w="851" w:type="dxa"/>
          </w:tcPr>
          <w:p w14:paraId="73294476" w14:textId="49356091"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1</w:t>
            </w:r>
          </w:p>
        </w:tc>
        <w:tc>
          <w:tcPr>
            <w:tcW w:w="3827" w:type="dxa"/>
            <w:shd w:val="clear" w:color="auto" w:fill="auto"/>
          </w:tcPr>
          <w:p w14:paraId="113458CF" w14:textId="77777777"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Întreţinerea sistemului rutier şi sistemul de management nu sunt respectate</w:t>
            </w:r>
          </w:p>
        </w:tc>
        <w:tc>
          <w:tcPr>
            <w:tcW w:w="1843" w:type="dxa"/>
            <w:vAlign w:val="bottom"/>
          </w:tcPr>
          <w:p w14:paraId="203FAD15" w14:textId="77777777" w:rsidR="00C33DA9" w:rsidRPr="00790410" w:rsidRDefault="00ED0E35"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.4.5.8</w:t>
            </w:r>
          </w:p>
        </w:tc>
        <w:tc>
          <w:tcPr>
            <w:tcW w:w="1843" w:type="dxa"/>
            <w:vAlign w:val="bottom"/>
          </w:tcPr>
          <w:p w14:paraId="45DFB4BA" w14:textId="66C7A334" w:rsidR="00C33DA9" w:rsidRPr="00790410" w:rsidRDefault="00DE641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Pe eveniment / zi</w:t>
            </w:r>
          </w:p>
        </w:tc>
        <w:tc>
          <w:tcPr>
            <w:tcW w:w="1701" w:type="dxa"/>
            <w:shd w:val="clear" w:color="auto" w:fill="auto"/>
          </w:tcPr>
          <w:p w14:paraId="322522F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5BACD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tcPr>
          <w:p w14:paraId="7A60C539"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0726A01" w14:textId="77777777" w:rsidTr="00C33DA9">
        <w:trPr>
          <w:jc w:val="center"/>
        </w:trPr>
        <w:tc>
          <w:tcPr>
            <w:tcW w:w="851" w:type="dxa"/>
          </w:tcPr>
          <w:p w14:paraId="2394D1E1" w14:textId="1BF4F7AE" w:rsidR="00C33DA9"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12</w:t>
            </w:r>
          </w:p>
        </w:tc>
        <w:tc>
          <w:tcPr>
            <w:tcW w:w="3827" w:type="dxa"/>
            <w:shd w:val="clear" w:color="auto" w:fill="auto"/>
          </w:tcPr>
          <w:p w14:paraId="1F44621B"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Neînlăturarea zăpezii de pe parapeţi în timpul men</w:t>
            </w:r>
            <w:r w:rsidRPr="00790410">
              <w:rPr>
                <w:rFonts w:ascii="Trebuchet MS" w:hAnsi="Trebuchet MS" w:cs="Cambria Math"/>
                <w:sz w:val="20"/>
                <w:szCs w:val="20"/>
                <w:lang w:val="ro-RO"/>
              </w:rPr>
              <w:t>ţ</w:t>
            </w:r>
            <w:r w:rsidRPr="00790410">
              <w:rPr>
                <w:rFonts w:ascii="Trebuchet MS" w:hAnsi="Trebuchet MS"/>
                <w:sz w:val="20"/>
                <w:szCs w:val="20"/>
                <w:lang w:val="ro-RO"/>
              </w:rPr>
              <w:t xml:space="preserve">ionat </w:t>
            </w:r>
          </w:p>
        </w:tc>
        <w:tc>
          <w:tcPr>
            <w:tcW w:w="1843" w:type="dxa"/>
          </w:tcPr>
          <w:p w14:paraId="1D747695" w14:textId="77777777" w:rsidR="00C33DA9" w:rsidRPr="00790410" w:rsidRDefault="00D45EFF"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.5.2.2</w:t>
            </w:r>
          </w:p>
        </w:tc>
        <w:tc>
          <w:tcPr>
            <w:tcW w:w="1843" w:type="dxa"/>
          </w:tcPr>
          <w:p w14:paraId="17F604A1" w14:textId="3ABF256D"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022D05">
              <w:rPr>
                <w:rFonts w:ascii="Trebuchet MS" w:eastAsia="SimSun" w:hAnsi="Trebuchet MS"/>
                <w:w w:val="0"/>
                <w:sz w:val="20"/>
                <w:szCs w:val="20"/>
                <w:lang w:val="ro-RO"/>
              </w:rPr>
              <w:t>metru liniar de parapet / zi</w:t>
            </w:r>
          </w:p>
        </w:tc>
        <w:tc>
          <w:tcPr>
            <w:tcW w:w="1701" w:type="dxa"/>
            <w:shd w:val="clear" w:color="auto" w:fill="auto"/>
          </w:tcPr>
          <w:p w14:paraId="541C4770"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BED814E" w14:textId="520B9A97" w:rsidR="00A867FB" w:rsidRPr="00790410" w:rsidRDefault="00022D05" w:rsidP="004143F4">
            <w:pPr>
              <w:spacing w:after="0" w:line="240" w:lineRule="auto"/>
              <w:jc w:val="center"/>
              <w:rPr>
                <w:rFonts w:ascii="Trebuchet MS" w:hAnsi="Trebuchet MS"/>
                <w:sz w:val="20"/>
                <w:szCs w:val="20"/>
                <w:lang w:val="ro-RO"/>
              </w:rPr>
            </w:pPr>
            <w:r w:rsidRPr="00955614">
              <w:rPr>
                <w:lang w:val="ro-RO"/>
              </w:rPr>
              <w:t>48 ore dupa incetarea ninsorii</w:t>
            </w:r>
          </w:p>
        </w:tc>
        <w:tc>
          <w:tcPr>
            <w:tcW w:w="958" w:type="dxa"/>
            <w:shd w:val="clear" w:color="auto" w:fill="auto"/>
          </w:tcPr>
          <w:p w14:paraId="4186839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661B05B3" w14:textId="77777777" w:rsidTr="0059358B">
        <w:trPr>
          <w:jc w:val="center"/>
        </w:trPr>
        <w:tc>
          <w:tcPr>
            <w:tcW w:w="851" w:type="dxa"/>
          </w:tcPr>
          <w:p w14:paraId="20598CC5" w14:textId="1FCE837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3</w:t>
            </w:r>
          </w:p>
        </w:tc>
        <w:tc>
          <w:tcPr>
            <w:tcW w:w="3827" w:type="dxa"/>
            <w:shd w:val="clear" w:color="auto" w:fill="auto"/>
          </w:tcPr>
          <w:p w14:paraId="267A2454"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Metodele de eliminare a zăpezii nu sunt conforme cu regulamentele. </w:t>
            </w:r>
          </w:p>
        </w:tc>
        <w:tc>
          <w:tcPr>
            <w:tcW w:w="1843" w:type="dxa"/>
            <w:vAlign w:val="bottom"/>
          </w:tcPr>
          <w:p w14:paraId="36D07E49" w14:textId="77777777" w:rsidR="00C33DA9" w:rsidRPr="00790410" w:rsidRDefault="00D45EFF"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.5.2.3</w:t>
            </w:r>
          </w:p>
        </w:tc>
        <w:tc>
          <w:tcPr>
            <w:tcW w:w="1843" w:type="dxa"/>
            <w:vAlign w:val="bottom"/>
          </w:tcPr>
          <w:p w14:paraId="778993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E1262D"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1F8288F5" w14:textId="22368473" w:rsidR="00C33DA9" w:rsidRPr="00790410" w:rsidRDefault="008E24E5" w:rsidP="004143F4">
            <w:pPr>
              <w:pStyle w:val="zFSand"/>
              <w:spacing w:line="240" w:lineRule="auto"/>
              <w:rPr>
                <w:rFonts w:ascii="Trebuchet MS" w:eastAsia="SimSun" w:hAnsi="Trebuchet MS"/>
                <w:kern w:val="0"/>
                <w:szCs w:val="20"/>
                <w:lang w:val="ro-RO"/>
              </w:rPr>
            </w:pPr>
            <w:r>
              <w:rPr>
                <w:rFonts w:ascii="Trebuchet MS" w:hAnsi="Trebuchet MS"/>
                <w:szCs w:val="20"/>
                <w:lang w:val="ro-RO"/>
              </w:rPr>
              <w:t>Imediat</w:t>
            </w:r>
          </w:p>
        </w:tc>
        <w:tc>
          <w:tcPr>
            <w:tcW w:w="958" w:type="dxa"/>
            <w:shd w:val="clear" w:color="auto" w:fill="auto"/>
          </w:tcPr>
          <w:p w14:paraId="6DCCD52D"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C33DA9" w:rsidRPr="00790410" w14:paraId="41F1A796" w14:textId="77777777" w:rsidTr="00C33DA9">
        <w:trPr>
          <w:jc w:val="center"/>
        </w:trPr>
        <w:tc>
          <w:tcPr>
            <w:tcW w:w="851" w:type="dxa"/>
          </w:tcPr>
          <w:p w14:paraId="35B682AA" w14:textId="50970B81"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4</w:t>
            </w:r>
          </w:p>
        </w:tc>
        <w:tc>
          <w:tcPr>
            <w:tcW w:w="3827" w:type="dxa"/>
            <w:shd w:val="clear" w:color="auto" w:fill="auto"/>
          </w:tcPr>
          <w:p w14:paraId="35BF770B"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Rapoartele de inspec</w:t>
            </w:r>
            <w:r w:rsidRPr="00790410">
              <w:rPr>
                <w:rFonts w:ascii="Trebuchet MS" w:eastAsia="SimSun" w:hAnsi="Trebuchet MS" w:cs="Cambria Math"/>
                <w:sz w:val="20"/>
                <w:szCs w:val="20"/>
                <w:lang w:val="ro-RO"/>
              </w:rPr>
              <w:t>ţ</w:t>
            </w:r>
            <w:r w:rsidRPr="00790410">
              <w:rPr>
                <w:rFonts w:ascii="Trebuchet MS" w:eastAsia="SimSun" w:hAnsi="Trebuchet MS"/>
                <w:sz w:val="20"/>
                <w:szCs w:val="20"/>
                <w:lang w:val="ro-RO"/>
              </w:rPr>
              <w:t xml:space="preserve">ie sunt inexacte </w:t>
            </w:r>
          </w:p>
        </w:tc>
        <w:tc>
          <w:tcPr>
            <w:tcW w:w="1843" w:type="dxa"/>
          </w:tcPr>
          <w:p w14:paraId="0D46BF2F" w14:textId="5B78E3B1" w:rsidR="00C33DA9" w:rsidRPr="00790410" w:rsidRDefault="00E27158" w:rsidP="00E27158">
            <w:pPr>
              <w:keepNext/>
              <w:numPr>
                <w:ilvl w:val="0"/>
                <w:numId w:val="33"/>
              </w:numPr>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Prevederi referitoare la servicii</w:t>
            </w:r>
          </w:p>
        </w:tc>
        <w:tc>
          <w:tcPr>
            <w:tcW w:w="1843" w:type="dxa"/>
          </w:tcPr>
          <w:p w14:paraId="6E212DE9" w14:textId="3A92C5DA"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raport</w:t>
            </w:r>
            <w:r w:rsidR="00CD2E16">
              <w:rPr>
                <w:rFonts w:ascii="Trebuchet MS" w:eastAsia="SimSun" w:hAnsi="Trebuchet MS"/>
                <w:w w:val="0"/>
                <w:sz w:val="20"/>
                <w:szCs w:val="20"/>
                <w:lang w:val="ro-RO"/>
              </w:rPr>
              <w:t>/zi</w:t>
            </w:r>
          </w:p>
        </w:tc>
        <w:tc>
          <w:tcPr>
            <w:tcW w:w="1701" w:type="dxa"/>
            <w:shd w:val="clear" w:color="auto" w:fill="auto"/>
          </w:tcPr>
          <w:p w14:paraId="09EB3A8F"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20323D9E" w14:textId="0F82E409" w:rsidR="00C33DA9" w:rsidRPr="00790410" w:rsidRDefault="00E27158"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Imediat</w:t>
            </w:r>
          </w:p>
        </w:tc>
        <w:tc>
          <w:tcPr>
            <w:tcW w:w="958" w:type="dxa"/>
            <w:shd w:val="clear" w:color="auto" w:fill="auto"/>
          </w:tcPr>
          <w:p w14:paraId="42729CAE"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427CF326" w14:textId="77777777" w:rsidTr="00C33DA9">
        <w:trPr>
          <w:jc w:val="center"/>
        </w:trPr>
        <w:tc>
          <w:tcPr>
            <w:tcW w:w="851" w:type="dxa"/>
          </w:tcPr>
          <w:p w14:paraId="6EB7004E" w14:textId="77777777" w:rsidR="00C33DA9" w:rsidRPr="00790410" w:rsidRDefault="00C33DA9" w:rsidP="004143F4">
            <w:pPr>
              <w:spacing w:after="0" w:line="240" w:lineRule="auto"/>
              <w:jc w:val="center"/>
              <w:rPr>
                <w:rFonts w:ascii="Trebuchet MS" w:hAnsi="Trebuchet MS" w:cs="Arial"/>
                <w:sz w:val="20"/>
                <w:szCs w:val="20"/>
                <w:lang w:val="ro-RO"/>
              </w:rPr>
            </w:pPr>
          </w:p>
          <w:p w14:paraId="7D938FDE" w14:textId="4DA13D70"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5</w:t>
            </w:r>
          </w:p>
        </w:tc>
        <w:tc>
          <w:tcPr>
            <w:tcW w:w="3827" w:type="dxa"/>
            <w:shd w:val="clear" w:color="auto" w:fill="auto"/>
          </w:tcPr>
          <w:p w14:paraId="21032845" w14:textId="2083F158" w:rsidR="000E0551" w:rsidRPr="00790410" w:rsidRDefault="00394B1B" w:rsidP="004143F4">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Nefurnizarea planurilor periodice şi a programelor după cum </w:t>
            </w:r>
            <w:r w:rsidR="00C271FE">
              <w:rPr>
                <w:rFonts w:ascii="Trebuchet MS" w:hAnsi="Trebuchet MS"/>
                <w:sz w:val="20"/>
                <w:szCs w:val="20"/>
                <w:lang w:val="ro-RO"/>
              </w:rPr>
              <w:t>este prevazut</w:t>
            </w:r>
            <w:r w:rsidRPr="00790410">
              <w:rPr>
                <w:rFonts w:ascii="Trebuchet MS" w:hAnsi="Trebuchet MS"/>
                <w:sz w:val="20"/>
                <w:szCs w:val="20"/>
                <w:lang w:val="ro-RO"/>
              </w:rPr>
              <w:t xml:space="preserve"> </w:t>
            </w:r>
          </w:p>
        </w:tc>
        <w:tc>
          <w:tcPr>
            <w:tcW w:w="1843" w:type="dxa"/>
          </w:tcPr>
          <w:p w14:paraId="112C92D8" w14:textId="00CE6DFA" w:rsidR="00C33DA9" w:rsidRPr="00790410" w:rsidRDefault="00C271FE"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Caietul de Sarcini/ anexa 2</w:t>
            </w:r>
          </w:p>
        </w:tc>
        <w:tc>
          <w:tcPr>
            <w:tcW w:w="1843" w:type="dxa"/>
          </w:tcPr>
          <w:p w14:paraId="760A2FA6" w14:textId="7095EFF1"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plan / program</w:t>
            </w:r>
            <w:r w:rsidR="00C271FE">
              <w:rPr>
                <w:rFonts w:ascii="Trebuchet MS" w:hAnsi="Trebuchet MS"/>
                <w:sz w:val="20"/>
                <w:szCs w:val="20"/>
                <w:lang w:val="ro-RO"/>
              </w:rPr>
              <w:t xml:space="preserve"> / zi</w:t>
            </w:r>
          </w:p>
        </w:tc>
        <w:tc>
          <w:tcPr>
            <w:tcW w:w="1701" w:type="dxa"/>
            <w:shd w:val="clear" w:color="auto" w:fill="auto"/>
          </w:tcPr>
          <w:p w14:paraId="7FD2E292"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4AF13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p w14:paraId="4E141C99" w14:textId="77777777" w:rsidR="00A867FB"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tcPr>
          <w:p w14:paraId="749A0913" w14:textId="77777777" w:rsidR="00C33DA9" w:rsidRPr="00790410" w:rsidRDefault="00C33DA9" w:rsidP="004143F4">
            <w:pPr>
              <w:spacing w:after="0" w:line="240" w:lineRule="auto"/>
              <w:jc w:val="center"/>
              <w:outlineLvl w:val="0"/>
              <w:rPr>
                <w:rFonts w:ascii="Trebuchet MS" w:hAnsi="Trebuchet MS"/>
                <w:sz w:val="20"/>
                <w:szCs w:val="20"/>
                <w:lang w:val="ro-RO"/>
              </w:rPr>
            </w:pPr>
          </w:p>
          <w:p w14:paraId="545B0288" w14:textId="0A5DBB5B" w:rsidR="00C33DA9" w:rsidRPr="00790410" w:rsidRDefault="00C271FE"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C33DA9" w:rsidRPr="00790410" w14:paraId="6A9E16A6" w14:textId="77777777" w:rsidTr="0059358B">
        <w:trPr>
          <w:jc w:val="center"/>
        </w:trPr>
        <w:tc>
          <w:tcPr>
            <w:tcW w:w="851" w:type="dxa"/>
          </w:tcPr>
          <w:p w14:paraId="4E88C72E" w14:textId="3DBEC8E8"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6</w:t>
            </w:r>
          </w:p>
        </w:tc>
        <w:tc>
          <w:tcPr>
            <w:tcW w:w="3827" w:type="dxa"/>
            <w:shd w:val="clear" w:color="auto" w:fill="auto"/>
          </w:tcPr>
          <w:p w14:paraId="704E0966"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planului pentru Inspec</w:t>
            </w:r>
            <w:r w:rsidRPr="00790410">
              <w:rPr>
                <w:rFonts w:ascii="Trebuchet MS" w:hAnsi="Trebuchet MS" w:cs="Cambria Math"/>
                <w:sz w:val="20"/>
                <w:szCs w:val="20"/>
                <w:lang w:val="ro-RO"/>
              </w:rPr>
              <w:t>ţ</w:t>
            </w:r>
            <w:r w:rsidRPr="00790410">
              <w:rPr>
                <w:rFonts w:ascii="Trebuchet MS" w:hAnsi="Trebuchet MS"/>
                <w:sz w:val="20"/>
                <w:szCs w:val="20"/>
                <w:lang w:val="ro-RO"/>
              </w:rPr>
              <w:t>iile de rutină, 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inere</w:t>
            </w:r>
            <w:r w:rsidRPr="00790410">
              <w:rPr>
                <w:rFonts w:ascii="Trebuchet MS" w:hAnsi="Trebuchet MS"/>
                <w:sz w:val="20"/>
                <w:szCs w:val="20"/>
                <w:lang w:val="ro-RO"/>
              </w:rPr>
              <w:t xml:space="preserve"> şi reparaţie </w:t>
            </w:r>
          </w:p>
        </w:tc>
        <w:tc>
          <w:tcPr>
            <w:tcW w:w="1843" w:type="dxa"/>
            <w:vAlign w:val="bottom"/>
          </w:tcPr>
          <w:p w14:paraId="7CCB7826" w14:textId="77777777" w:rsidR="00C33DA9" w:rsidRPr="00790410" w:rsidRDefault="00684532"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.4.1</w:t>
            </w:r>
          </w:p>
        </w:tc>
        <w:tc>
          <w:tcPr>
            <w:tcW w:w="1843" w:type="dxa"/>
            <w:vAlign w:val="bottom"/>
          </w:tcPr>
          <w:p w14:paraId="24CD51CD"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C7F30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C306F1"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tcPr>
          <w:p w14:paraId="4CEE3CC4"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DC306C4" w14:textId="77777777" w:rsidTr="00C33DA9">
        <w:trPr>
          <w:jc w:val="center"/>
        </w:trPr>
        <w:tc>
          <w:tcPr>
            <w:tcW w:w="851" w:type="dxa"/>
          </w:tcPr>
          <w:p w14:paraId="4DD7CA47" w14:textId="5B2E303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7</w:t>
            </w:r>
          </w:p>
        </w:tc>
        <w:tc>
          <w:tcPr>
            <w:tcW w:w="3827" w:type="dxa"/>
            <w:shd w:val="clear" w:color="auto" w:fill="auto"/>
          </w:tcPr>
          <w:p w14:paraId="6A77D5D0"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Prevederile de Asigurare </w:t>
            </w:r>
            <w:r w:rsidR="004325E3" w:rsidRPr="00790410">
              <w:rPr>
                <w:rFonts w:ascii="Trebuchet MS" w:eastAsia="SimSun" w:hAnsi="Trebuchet MS"/>
                <w:sz w:val="20"/>
                <w:szCs w:val="20"/>
                <w:lang w:val="ro-RO"/>
              </w:rPr>
              <w:t>(</w:t>
            </w:r>
            <w:r w:rsidR="00A86BD0" w:rsidRPr="00790410">
              <w:rPr>
                <w:rFonts w:ascii="Trebuchet MS" w:eastAsia="SimSun" w:hAnsi="Trebuchet MS"/>
                <w:sz w:val="20"/>
                <w:szCs w:val="20"/>
              </w:rPr>
              <w:t xml:space="preserve">în legătură cu Durata Serviciilor) </w:t>
            </w:r>
            <w:r w:rsidRPr="00790410">
              <w:rPr>
                <w:rFonts w:ascii="Trebuchet MS" w:eastAsia="SimSun" w:hAnsi="Trebuchet MS"/>
                <w:sz w:val="20"/>
                <w:szCs w:val="20"/>
                <w:lang w:val="ro-RO"/>
              </w:rPr>
              <w:t xml:space="preserve">nu sunt îndeplinite </w:t>
            </w:r>
          </w:p>
        </w:tc>
        <w:tc>
          <w:tcPr>
            <w:tcW w:w="1843" w:type="dxa"/>
          </w:tcPr>
          <w:p w14:paraId="12528C78" w14:textId="23985465" w:rsidR="00FB15E6" w:rsidRPr="00790410" w:rsidRDefault="00394B1B" w:rsidP="00FB15E6">
            <w:pPr>
              <w:pStyle w:val="Body"/>
              <w:spacing w:after="120"/>
              <w:rPr>
                <w:b/>
                <w:bCs/>
                <w:lang w:val="ro-RO"/>
              </w:rPr>
            </w:pPr>
            <w:r w:rsidRPr="00790410">
              <w:rPr>
                <w:rFonts w:eastAsia="SimSun"/>
                <w:w w:val="0"/>
                <w:lang w:val="ro-RO"/>
              </w:rPr>
              <w:t xml:space="preserve">Anexa </w:t>
            </w:r>
            <w:r w:rsidR="008677C2" w:rsidRPr="00790410">
              <w:rPr>
                <w:rFonts w:eastAsia="SimSun"/>
                <w:w w:val="0"/>
                <w:lang w:val="ro-RO"/>
              </w:rPr>
              <w:t>5</w:t>
            </w:r>
            <w:r w:rsidR="00FB15E6" w:rsidRPr="00790410">
              <w:rPr>
                <w:b/>
                <w:bCs/>
                <w:lang w:val="ro-RO"/>
              </w:rPr>
              <w:t xml:space="preserve"> /</w:t>
            </w:r>
            <w:r w:rsidR="00FB15E6" w:rsidRPr="00790410">
              <w:rPr>
                <w:bCs/>
                <w:lang w:val="ro-RO"/>
              </w:rPr>
              <w:t>PARTEA 2</w:t>
            </w:r>
            <w:r w:rsidR="00C271FE">
              <w:rPr>
                <w:bCs/>
                <w:lang w:val="ro-RO"/>
              </w:rPr>
              <w:t>, Art. 23 Asigurari</w:t>
            </w:r>
          </w:p>
          <w:p w14:paraId="03E38D65"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şi altele</w:t>
            </w:r>
          </w:p>
        </w:tc>
        <w:tc>
          <w:tcPr>
            <w:tcW w:w="1843" w:type="dxa"/>
          </w:tcPr>
          <w:p w14:paraId="4BB41F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581DDA9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0C58B93E"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42C72AD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5</w:t>
            </w:r>
          </w:p>
        </w:tc>
      </w:tr>
      <w:tr w:rsidR="00C33DA9" w:rsidRPr="00790410" w14:paraId="047A6EC4" w14:textId="77777777" w:rsidTr="00C33DA9">
        <w:trPr>
          <w:jc w:val="center"/>
        </w:trPr>
        <w:tc>
          <w:tcPr>
            <w:tcW w:w="851" w:type="dxa"/>
          </w:tcPr>
          <w:p w14:paraId="6DE781CA" w14:textId="15FD8AB3"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8</w:t>
            </w:r>
          </w:p>
        </w:tc>
        <w:tc>
          <w:tcPr>
            <w:tcW w:w="3827" w:type="dxa"/>
            <w:shd w:val="clear" w:color="auto" w:fill="auto"/>
          </w:tcPr>
          <w:p w14:paraId="656B147F" w14:textId="3B2E32A3"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Nerealizarea reparaţiilor la orice peladă care afectează o suprafaţă mai mare de 0,5 m</w:t>
            </w:r>
            <w:r w:rsidRPr="00790410">
              <w:rPr>
                <w:rFonts w:ascii="Trebuchet MS" w:eastAsia="SimSun" w:hAnsi="Trebuchet MS"/>
                <w:sz w:val="20"/>
                <w:szCs w:val="20"/>
                <w:vertAlign w:val="superscript"/>
                <w:lang w:val="ro-RO"/>
              </w:rPr>
              <w:t xml:space="preserve">2 </w:t>
            </w:r>
            <w:r w:rsidRPr="00790410">
              <w:rPr>
                <w:rFonts w:ascii="Trebuchet MS" w:eastAsia="SimSun" w:hAnsi="Trebuchet MS"/>
                <w:sz w:val="20"/>
                <w:szCs w:val="20"/>
                <w:lang w:val="ro-RO"/>
              </w:rPr>
              <w:t>şi/sau orice măcinare a drumului mai mare de 100 mm</w:t>
            </w:r>
            <w:r w:rsidR="00373F92" w:rsidRPr="00955614">
              <w:rPr>
                <w:lang w:val="ro-RO"/>
              </w:rPr>
              <w:t xml:space="preserve"> în punctul cel mai larg</w:t>
            </w:r>
            <w:r w:rsidRPr="00790410">
              <w:rPr>
                <w:rFonts w:ascii="Trebuchet MS" w:eastAsia="SimSun" w:hAnsi="Trebuchet MS"/>
                <w:sz w:val="20"/>
                <w:szCs w:val="20"/>
                <w:lang w:val="ro-RO"/>
              </w:rPr>
              <w:t xml:space="preserve"> </w:t>
            </w:r>
          </w:p>
        </w:tc>
        <w:tc>
          <w:tcPr>
            <w:tcW w:w="1843" w:type="dxa"/>
          </w:tcPr>
          <w:p w14:paraId="57FE3E8D" w14:textId="47C3EA2C" w:rsidR="00A867FB"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.4.5.6 şi</w:t>
            </w:r>
            <w:r w:rsidR="00E27158">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.4.5.7</w:t>
            </w:r>
          </w:p>
        </w:tc>
        <w:tc>
          <w:tcPr>
            <w:tcW w:w="1843" w:type="dxa"/>
          </w:tcPr>
          <w:p w14:paraId="4FB28F13" w14:textId="765972C6"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A60969">
              <w:rPr>
                <w:rFonts w:ascii="Trebuchet MS" w:eastAsia="SimSun" w:hAnsi="Trebuchet MS"/>
                <w:w w:val="0"/>
                <w:sz w:val="20"/>
                <w:szCs w:val="20"/>
                <w:lang w:val="ro-RO"/>
              </w:rPr>
              <w:t>orice suprafata de 100 mp</w:t>
            </w:r>
          </w:p>
        </w:tc>
        <w:tc>
          <w:tcPr>
            <w:tcW w:w="1701" w:type="dxa"/>
            <w:shd w:val="clear" w:color="auto" w:fill="auto"/>
          </w:tcPr>
          <w:p w14:paraId="10279C4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5AA40BFD"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626CD6D4"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09357BD7" w14:textId="77777777" w:rsidTr="00C33DA9">
        <w:trPr>
          <w:jc w:val="center"/>
        </w:trPr>
        <w:tc>
          <w:tcPr>
            <w:tcW w:w="851" w:type="dxa"/>
          </w:tcPr>
          <w:p w14:paraId="67F81052" w14:textId="3ABEB624"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9</w:t>
            </w:r>
          </w:p>
        </w:tc>
        <w:tc>
          <w:tcPr>
            <w:tcW w:w="3827" w:type="dxa"/>
            <w:shd w:val="clear" w:color="auto" w:fill="auto"/>
          </w:tcPr>
          <w:p w14:paraId="3296FFB1"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Nerealizarea reparaţiilor la atenuatoarele de impact Necorespunzătoare</w:t>
            </w:r>
          </w:p>
        </w:tc>
        <w:tc>
          <w:tcPr>
            <w:tcW w:w="1843" w:type="dxa"/>
          </w:tcPr>
          <w:p w14:paraId="65DC0456" w14:textId="77777777" w:rsidR="00C33DA9"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.4.7</w:t>
            </w:r>
          </w:p>
        </w:tc>
        <w:tc>
          <w:tcPr>
            <w:tcW w:w="1843" w:type="dxa"/>
          </w:tcPr>
          <w:p w14:paraId="449F4BAE" w14:textId="609514C8" w:rsidR="00A867FB"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B019CA">
              <w:rPr>
                <w:rFonts w:ascii="Trebuchet MS" w:eastAsia="SimSun" w:hAnsi="Trebuchet MS"/>
                <w:w w:val="0"/>
                <w:sz w:val="20"/>
                <w:szCs w:val="20"/>
                <w:lang w:val="ro-RO"/>
              </w:rPr>
              <w:t>atenuator de impact necorespunzator</w:t>
            </w:r>
          </w:p>
        </w:tc>
        <w:tc>
          <w:tcPr>
            <w:tcW w:w="1701" w:type="dxa"/>
            <w:shd w:val="clear" w:color="auto" w:fill="auto"/>
          </w:tcPr>
          <w:p w14:paraId="2E273664"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315E6E8C"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0EC3D0FF"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765EA173" w14:textId="77777777" w:rsidTr="00373BAA">
        <w:trPr>
          <w:trHeight w:val="412"/>
          <w:jc w:val="center"/>
        </w:trPr>
        <w:tc>
          <w:tcPr>
            <w:tcW w:w="851" w:type="dxa"/>
          </w:tcPr>
          <w:p w14:paraId="447BFBF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20</w:t>
            </w:r>
          </w:p>
        </w:tc>
        <w:tc>
          <w:tcPr>
            <w:tcW w:w="3827" w:type="dxa"/>
            <w:shd w:val="clear" w:color="auto" w:fill="auto"/>
          </w:tcPr>
          <w:p w14:paraId="637CF4A3"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Neînlocuirea marcajelor rutiere, mai puţin de 75% sunt vizibile în condiţii normale, </w:t>
            </w:r>
            <w:r w:rsidRPr="00790410">
              <w:rPr>
                <w:rFonts w:ascii="Trebuchet MS" w:eastAsia="SimSun" w:hAnsi="Trebuchet MS"/>
                <w:sz w:val="20"/>
                <w:szCs w:val="20"/>
                <w:lang w:val="ro-RO"/>
              </w:rPr>
              <w:t xml:space="preserve">pe orice distanţă de 100 m </w:t>
            </w:r>
          </w:p>
        </w:tc>
        <w:tc>
          <w:tcPr>
            <w:tcW w:w="1843" w:type="dxa"/>
            <w:vAlign w:val="center"/>
          </w:tcPr>
          <w:p w14:paraId="4BC1F1DF" w14:textId="77777777" w:rsidR="006271DE" w:rsidRPr="00790410" w:rsidRDefault="0045535A"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w:t>
            </w:r>
          </w:p>
        </w:tc>
        <w:tc>
          <w:tcPr>
            <w:tcW w:w="1843" w:type="dxa"/>
            <w:vAlign w:val="center"/>
          </w:tcPr>
          <w:p w14:paraId="6A68DDFD" w14:textId="77777777" w:rsidR="006271DE" w:rsidRPr="00790410" w:rsidRDefault="00394B1B" w:rsidP="004143F4">
            <w:pPr>
              <w:spacing w:after="0" w:line="240" w:lineRule="auto"/>
              <w:jc w:val="center"/>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541914EA" w14:textId="524B2A6D" w:rsidR="006271DE" w:rsidRPr="00790410" w:rsidRDefault="006271DE" w:rsidP="004143F4">
            <w:pPr>
              <w:spacing w:after="0" w:line="240" w:lineRule="auto"/>
              <w:jc w:val="center"/>
              <w:rPr>
                <w:rFonts w:ascii="Trebuchet MS" w:hAnsi="Trebuchet MS"/>
                <w:sz w:val="20"/>
                <w:szCs w:val="20"/>
                <w:lang w:val="ro-RO"/>
              </w:rPr>
            </w:pPr>
          </w:p>
        </w:tc>
        <w:tc>
          <w:tcPr>
            <w:tcW w:w="2268" w:type="dxa"/>
            <w:shd w:val="clear" w:color="auto" w:fill="auto"/>
            <w:vAlign w:val="center"/>
          </w:tcPr>
          <w:p w14:paraId="61444553" w14:textId="77777777" w:rsidR="00C33DA9" w:rsidRPr="00790410" w:rsidRDefault="00394B1B" w:rsidP="004143F4">
            <w:pPr>
              <w:pStyle w:val="zFSand"/>
              <w:spacing w:line="240" w:lineRule="auto"/>
              <w:rPr>
                <w:rFonts w:ascii="Trebuchet MS" w:hAnsi="Trebuchet MS"/>
                <w:kern w:val="0"/>
                <w:szCs w:val="20"/>
                <w:lang w:val="ro-RO"/>
              </w:rPr>
            </w:pPr>
            <w:r w:rsidRPr="00790410">
              <w:rPr>
                <w:rFonts w:ascii="Trebuchet MS" w:hAnsi="Trebuchet MS"/>
                <w:kern w:val="0"/>
                <w:szCs w:val="20"/>
                <w:lang w:val="ro-RO"/>
              </w:rPr>
              <w:t xml:space="preserve">30 </w:t>
            </w:r>
            <w:r w:rsidRPr="00790410">
              <w:rPr>
                <w:rFonts w:ascii="Trebuchet MS" w:hAnsi="Trebuchet MS"/>
                <w:szCs w:val="20"/>
                <w:lang w:val="ro-RO"/>
              </w:rPr>
              <w:t>zile</w:t>
            </w:r>
          </w:p>
        </w:tc>
        <w:tc>
          <w:tcPr>
            <w:tcW w:w="958" w:type="dxa"/>
            <w:shd w:val="clear" w:color="auto" w:fill="auto"/>
            <w:vAlign w:val="center"/>
          </w:tcPr>
          <w:p w14:paraId="132465B6"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33DA9" w:rsidRPr="00790410" w14:paraId="5A16E1AF" w14:textId="77777777" w:rsidTr="00C33DA9">
        <w:trPr>
          <w:jc w:val="center"/>
        </w:trPr>
        <w:tc>
          <w:tcPr>
            <w:tcW w:w="851" w:type="dxa"/>
          </w:tcPr>
          <w:p w14:paraId="2764AAAC"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21</w:t>
            </w:r>
          </w:p>
        </w:tc>
        <w:tc>
          <w:tcPr>
            <w:tcW w:w="3827" w:type="dxa"/>
            <w:shd w:val="clear" w:color="auto" w:fill="auto"/>
          </w:tcPr>
          <w:p w14:paraId="5BF43F8E" w14:textId="361F5306"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bookmarkStart w:id="24" w:name="_Hlk125547432"/>
            <w:r w:rsidRPr="00790410">
              <w:rPr>
                <w:rFonts w:ascii="Trebuchet MS" w:hAnsi="Trebuchet MS"/>
                <w:sz w:val="20"/>
                <w:szCs w:val="20"/>
                <w:lang w:val="ro-RO"/>
              </w:rPr>
              <w:t xml:space="preserve">reparaţiilor provizorii sau a stabilizării terasamentelor sau debleelor erodate din imediata apropiere a benzii de </w:t>
            </w:r>
            <w:r w:rsidR="00A15BB6">
              <w:rPr>
                <w:rFonts w:ascii="Trebuchet MS" w:hAnsi="Trebuchet MS"/>
                <w:sz w:val="20"/>
                <w:szCs w:val="20"/>
                <w:lang w:val="ro-RO"/>
              </w:rPr>
              <w:t>accelerare/decelerare</w:t>
            </w:r>
            <w:bookmarkEnd w:id="24"/>
            <w:r w:rsidRPr="00790410">
              <w:rPr>
                <w:rFonts w:ascii="Trebuchet MS" w:hAnsi="Trebuchet MS"/>
                <w:sz w:val="20"/>
                <w:szCs w:val="20"/>
                <w:lang w:val="ro-RO"/>
              </w:rPr>
              <w:t xml:space="preserve"> </w:t>
            </w:r>
          </w:p>
        </w:tc>
        <w:tc>
          <w:tcPr>
            <w:tcW w:w="1843" w:type="dxa"/>
          </w:tcPr>
          <w:p w14:paraId="443717D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109A19C7"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02DBA124"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EC19E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24E0AB4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23FB54BA" w14:textId="77777777" w:rsidTr="00C33DA9">
        <w:trPr>
          <w:jc w:val="center"/>
        </w:trPr>
        <w:tc>
          <w:tcPr>
            <w:tcW w:w="851" w:type="dxa"/>
          </w:tcPr>
          <w:p w14:paraId="3ADCE731"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22</w:t>
            </w:r>
          </w:p>
        </w:tc>
        <w:tc>
          <w:tcPr>
            <w:tcW w:w="3827" w:type="dxa"/>
            <w:shd w:val="clear" w:color="auto" w:fill="auto"/>
          </w:tcPr>
          <w:p w14:paraId="479E1CDD" w14:textId="291FE8F5"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Nerealizarea reparaţiilor permanente sau a stabilizării terasamentelor şi debleelor erodate din imediata apropiere a benzii</w:t>
            </w:r>
            <w:r w:rsidR="00E35217">
              <w:rPr>
                <w:rFonts w:ascii="Trebuchet MS" w:hAnsi="Trebuchet MS"/>
                <w:sz w:val="20"/>
                <w:szCs w:val="20"/>
                <w:lang w:val="ro-RO"/>
              </w:rPr>
              <w:t xml:space="preserve"> accelerare/decelerare</w:t>
            </w:r>
            <w:r w:rsidRPr="00790410">
              <w:rPr>
                <w:rFonts w:ascii="Trebuchet MS" w:hAnsi="Trebuchet MS"/>
                <w:sz w:val="20"/>
                <w:szCs w:val="20"/>
                <w:lang w:val="ro-RO"/>
              </w:rPr>
              <w:t xml:space="preserve"> </w:t>
            </w:r>
          </w:p>
        </w:tc>
        <w:tc>
          <w:tcPr>
            <w:tcW w:w="1843" w:type="dxa"/>
          </w:tcPr>
          <w:p w14:paraId="17C630DD"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294D5B50"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17B4DB6A"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05232B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3C6FB18D"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E31A781" w14:textId="77777777" w:rsidTr="00C33DA9">
        <w:trPr>
          <w:jc w:val="center"/>
        </w:trPr>
        <w:tc>
          <w:tcPr>
            <w:tcW w:w="851" w:type="dxa"/>
          </w:tcPr>
          <w:p w14:paraId="7BEE29A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23</w:t>
            </w:r>
          </w:p>
        </w:tc>
        <w:tc>
          <w:tcPr>
            <w:tcW w:w="3827" w:type="dxa"/>
            <w:shd w:val="clear" w:color="auto" w:fill="auto"/>
          </w:tcPr>
          <w:p w14:paraId="7ABFD8F5" w14:textId="66D19230"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reparaţiilor provizorii sau a stabilizării terasamentelor sau debleelor erodate din </w:t>
            </w:r>
            <w:r w:rsidR="00E35217">
              <w:rPr>
                <w:rFonts w:ascii="Trebuchet MS" w:hAnsi="Trebuchet MS"/>
                <w:sz w:val="20"/>
                <w:szCs w:val="20"/>
                <w:lang w:val="ro-RO"/>
              </w:rPr>
              <w:t xml:space="preserve">interiorul spatiilor de servicii </w:t>
            </w:r>
          </w:p>
        </w:tc>
        <w:tc>
          <w:tcPr>
            <w:tcW w:w="1843" w:type="dxa"/>
          </w:tcPr>
          <w:p w14:paraId="2CF3165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04AC80F1"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68DB4AA8"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FCBF635"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0EB12DAB"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046D5E66" w14:textId="77777777" w:rsidTr="00C33DA9">
        <w:trPr>
          <w:jc w:val="center"/>
        </w:trPr>
        <w:tc>
          <w:tcPr>
            <w:tcW w:w="851" w:type="dxa"/>
          </w:tcPr>
          <w:p w14:paraId="11F3C40D"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24</w:t>
            </w:r>
          </w:p>
        </w:tc>
        <w:tc>
          <w:tcPr>
            <w:tcW w:w="3827" w:type="dxa"/>
            <w:shd w:val="clear" w:color="auto" w:fill="auto"/>
          </w:tcPr>
          <w:p w14:paraId="4FB4E570" w14:textId="223B2A41"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reparaţiilor permanente sau a stabilizării terasamentelor şi debleelor erodate din </w:t>
            </w:r>
            <w:r w:rsidR="00E35217">
              <w:rPr>
                <w:rFonts w:ascii="Trebuchet MS" w:hAnsi="Trebuchet MS"/>
                <w:sz w:val="20"/>
                <w:szCs w:val="20"/>
                <w:lang w:val="ro-RO"/>
              </w:rPr>
              <w:t>interiorul spatiilor de servicii</w:t>
            </w:r>
            <w:r w:rsidR="00E35217" w:rsidRPr="00790410" w:rsidDel="00E35217">
              <w:rPr>
                <w:rFonts w:ascii="Trebuchet MS" w:hAnsi="Trebuchet MS"/>
                <w:sz w:val="20"/>
                <w:szCs w:val="20"/>
                <w:lang w:val="ro-RO"/>
              </w:rPr>
              <w:t xml:space="preserve"> </w:t>
            </w:r>
          </w:p>
        </w:tc>
        <w:tc>
          <w:tcPr>
            <w:tcW w:w="1843" w:type="dxa"/>
          </w:tcPr>
          <w:p w14:paraId="69D2D4CC"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583A9184"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59ED550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0E328B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259C9E3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462DA8B" w14:textId="77777777" w:rsidTr="00C33DA9">
        <w:trPr>
          <w:jc w:val="center"/>
        </w:trPr>
        <w:tc>
          <w:tcPr>
            <w:tcW w:w="851" w:type="dxa"/>
          </w:tcPr>
          <w:p w14:paraId="72CB2E8E" w14:textId="77777777"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25</w:t>
            </w:r>
          </w:p>
        </w:tc>
        <w:tc>
          <w:tcPr>
            <w:tcW w:w="3827" w:type="dxa"/>
            <w:shd w:val="clear" w:color="auto" w:fill="auto"/>
          </w:tcPr>
          <w:p w14:paraId="77C5E851" w14:textId="77777777"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cererilor rezonabile ale Autorităţii Relevante </w:t>
            </w:r>
          </w:p>
        </w:tc>
        <w:tc>
          <w:tcPr>
            <w:tcW w:w="1843" w:type="dxa"/>
          </w:tcPr>
          <w:p w14:paraId="7E6E7537" w14:textId="77777777" w:rsidR="000E0551"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Art. 2</w:t>
            </w:r>
            <w:r w:rsidR="00B73CD6" w:rsidRPr="00790410">
              <w:rPr>
                <w:rFonts w:ascii="Trebuchet MS" w:eastAsia="SimSun" w:hAnsi="Trebuchet MS"/>
                <w:w w:val="0"/>
                <w:sz w:val="20"/>
                <w:szCs w:val="20"/>
                <w:lang w:val="ro-RO"/>
              </w:rPr>
              <w:t>0</w:t>
            </w:r>
            <w:r w:rsidRPr="00790410">
              <w:rPr>
                <w:rFonts w:ascii="Trebuchet MS" w:eastAsia="SimSun" w:hAnsi="Trebuchet MS"/>
                <w:w w:val="0"/>
                <w:sz w:val="20"/>
                <w:szCs w:val="20"/>
                <w:lang w:val="ro-RO"/>
              </w:rPr>
              <w:t>.5</w:t>
            </w:r>
          </w:p>
        </w:tc>
        <w:tc>
          <w:tcPr>
            <w:tcW w:w="1843" w:type="dxa"/>
          </w:tcPr>
          <w:p w14:paraId="6E93C0AE"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Pentru fiecare cerere</w:t>
            </w:r>
          </w:p>
        </w:tc>
        <w:tc>
          <w:tcPr>
            <w:tcW w:w="1701" w:type="dxa"/>
            <w:shd w:val="clear" w:color="auto" w:fill="auto"/>
          </w:tcPr>
          <w:p w14:paraId="3553BD3C"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688F8188"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64693D5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32C9F2C4" w14:textId="77777777" w:rsidTr="00C33DA9">
        <w:trPr>
          <w:jc w:val="center"/>
        </w:trPr>
        <w:tc>
          <w:tcPr>
            <w:tcW w:w="851" w:type="dxa"/>
          </w:tcPr>
          <w:p w14:paraId="4F66D937"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26</w:t>
            </w:r>
          </w:p>
        </w:tc>
        <w:tc>
          <w:tcPr>
            <w:tcW w:w="3827" w:type="dxa"/>
            <w:shd w:val="clear" w:color="auto" w:fill="auto"/>
          </w:tcPr>
          <w:p w14:paraId="37A80133" w14:textId="75241E45" w:rsidR="00A867FB" w:rsidRPr="00790410" w:rsidRDefault="00F133A3" w:rsidP="004143F4">
            <w:pPr>
              <w:spacing w:after="0" w:line="240" w:lineRule="auto"/>
              <w:jc w:val="both"/>
              <w:rPr>
                <w:rFonts w:ascii="Trebuchet MS" w:hAnsi="Trebuchet MS"/>
                <w:b/>
                <w:sz w:val="20"/>
                <w:szCs w:val="20"/>
                <w:lang w:val="ro-RO"/>
              </w:rPr>
            </w:pPr>
            <w:r w:rsidRPr="00B2011E">
              <w:rPr>
                <w:rFonts w:ascii="Trebuchet MS" w:hAnsi="Trebuchet MS"/>
                <w:sz w:val="20"/>
                <w:szCs w:val="20"/>
                <w:lang w:val="ro-RO"/>
              </w:rPr>
              <w:t>Ner</w:t>
            </w:r>
            <w:r w:rsidR="00B2011E">
              <w:rPr>
                <w:rFonts w:ascii="Trebuchet MS" w:hAnsi="Trebuchet MS"/>
                <w:sz w:val="20"/>
                <w:szCs w:val="20"/>
                <w:lang w:val="ro-RO"/>
              </w:rPr>
              <w:t>e</w:t>
            </w:r>
            <w:r w:rsidRPr="00B2011E">
              <w:rPr>
                <w:rFonts w:ascii="Trebuchet MS" w:hAnsi="Trebuchet MS"/>
                <w:sz w:val="20"/>
                <w:szCs w:val="20"/>
                <w:lang w:val="ro-RO"/>
              </w:rPr>
              <w:t>parea sistemului de iluminat ce pune in pericol siguranta utilizatorilor</w:t>
            </w:r>
            <w:r>
              <w:rPr>
                <w:rFonts w:ascii="Trebuchet MS" w:hAnsi="Trebuchet MS"/>
                <w:sz w:val="20"/>
                <w:szCs w:val="20"/>
                <w:lang w:val="ro-RO"/>
              </w:rPr>
              <w:t xml:space="preserve"> </w:t>
            </w:r>
          </w:p>
        </w:tc>
        <w:tc>
          <w:tcPr>
            <w:tcW w:w="1843" w:type="dxa"/>
          </w:tcPr>
          <w:p w14:paraId="4342E2C9" w14:textId="77777777" w:rsidR="00C33DA9" w:rsidRPr="00790410" w:rsidRDefault="002A6590"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.9.1</w:t>
            </w:r>
          </w:p>
        </w:tc>
        <w:tc>
          <w:tcPr>
            <w:tcW w:w="1843" w:type="dxa"/>
          </w:tcPr>
          <w:p w14:paraId="78030A04" w14:textId="14FD1197" w:rsidR="00C33DA9"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shd w:val="clear" w:color="auto" w:fill="auto"/>
            <w:vAlign w:val="center"/>
          </w:tcPr>
          <w:p w14:paraId="27A422DB"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5ED9F882"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6B1F81F8" w14:textId="77777777" w:rsidR="00C33DA9"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8959D6E" w14:textId="77777777" w:rsidTr="00C33DA9">
        <w:trPr>
          <w:jc w:val="center"/>
        </w:trPr>
        <w:tc>
          <w:tcPr>
            <w:tcW w:w="851" w:type="dxa"/>
          </w:tcPr>
          <w:p w14:paraId="087323CC" w14:textId="77777777" w:rsidR="0059358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27</w:t>
            </w:r>
          </w:p>
        </w:tc>
        <w:tc>
          <w:tcPr>
            <w:tcW w:w="3827" w:type="dxa"/>
            <w:shd w:val="clear" w:color="auto" w:fill="auto"/>
          </w:tcPr>
          <w:p w14:paraId="4430ED60" w14:textId="77777777" w:rsidR="0059358B" w:rsidRPr="00790410" w:rsidDel="0059358B"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Nerepararea sistemului de iluminat</w:t>
            </w:r>
          </w:p>
        </w:tc>
        <w:tc>
          <w:tcPr>
            <w:tcW w:w="1843" w:type="dxa"/>
          </w:tcPr>
          <w:p w14:paraId="240F526B" w14:textId="77777777" w:rsidR="0059358B" w:rsidRPr="00790410" w:rsidRDefault="002A6590" w:rsidP="004143F4">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.9.1</w:t>
            </w:r>
          </w:p>
        </w:tc>
        <w:tc>
          <w:tcPr>
            <w:tcW w:w="1843" w:type="dxa"/>
          </w:tcPr>
          <w:p w14:paraId="7AD9A4D7" w14:textId="4B98818E" w:rsidR="0059358B" w:rsidRPr="00790410" w:rsidRDefault="004B593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shd w:val="clear" w:color="auto" w:fill="auto"/>
            <w:vAlign w:val="center"/>
          </w:tcPr>
          <w:p w14:paraId="0A95C15F"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E281754"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detectării</w:t>
            </w:r>
          </w:p>
        </w:tc>
        <w:tc>
          <w:tcPr>
            <w:tcW w:w="958" w:type="dxa"/>
            <w:shd w:val="clear" w:color="auto" w:fill="auto"/>
            <w:vAlign w:val="center"/>
          </w:tcPr>
          <w:p w14:paraId="5313C5B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59358B" w:rsidRPr="00790410" w14:paraId="6D7A3A4C" w14:textId="77777777" w:rsidTr="00852EF0">
        <w:trPr>
          <w:jc w:val="center"/>
        </w:trPr>
        <w:tc>
          <w:tcPr>
            <w:tcW w:w="851" w:type="dxa"/>
          </w:tcPr>
          <w:p w14:paraId="7DA50B25" w14:textId="52D0C00D" w:rsidR="00A867FB" w:rsidRPr="00790410" w:rsidRDefault="005A2C66" w:rsidP="004143F4">
            <w:pPr>
              <w:spacing w:after="0" w:line="240" w:lineRule="auto"/>
              <w:jc w:val="center"/>
              <w:rPr>
                <w:rFonts w:ascii="Trebuchet MS" w:hAnsi="Trebuchet MS" w:cs="Arial"/>
                <w:bCs/>
                <w:sz w:val="20"/>
                <w:szCs w:val="20"/>
                <w:lang w:val="ro-RO"/>
              </w:rPr>
            </w:pPr>
            <w:r w:rsidRPr="00790410">
              <w:rPr>
                <w:rFonts w:ascii="Trebuchet MS" w:hAnsi="Trebuchet MS" w:cs="Arial"/>
                <w:bCs/>
                <w:sz w:val="20"/>
                <w:szCs w:val="20"/>
                <w:lang w:val="ro-RO"/>
              </w:rPr>
              <w:t>2</w:t>
            </w:r>
            <w:r w:rsidR="005B046F">
              <w:rPr>
                <w:rFonts w:ascii="Trebuchet MS" w:hAnsi="Trebuchet MS" w:cs="Arial"/>
                <w:bCs/>
                <w:sz w:val="20"/>
                <w:szCs w:val="20"/>
                <w:lang w:val="ro-RO"/>
              </w:rPr>
              <w:t>8</w:t>
            </w:r>
          </w:p>
        </w:tc>
        <w:tc>
          <w:tcPr>
            <w:tcW w:w="3827" w:type="dxa"/>
            <w:shd w:val="clear" w:color="auto" w:fill="auto"/>
          </w:tcPr>
          <w:p w14:paraId="3FA97464" w14:textId="77777777" w:rsidR="00A867FB" w:rsidRPr="00790410" w:rsidRDefault="00394B1B" w:rsidP="004143F4">
            <w:pPr>
              <w:pStyle w:val="BodyText"/>
              <w:spacing w:after="0"/>
              <w:rPr>
                <w:rFonts w:ascii="Trebuchet MS" w:hAnsi="Trebuchet MS"/>
                <w:i/>
                <w:lang w:val="ro-RO"/>
              </w:rPr>
            </w:pPr>
            <w:r w:rsidRPr="00790410">
              <w:rPr>
                <w:rFonts w:ascii="Trebuchet MS" w:hAnsi="Trebuchet MS"/>
                <w:lang w:val="ro-RO"/>
              </w:rPr>
              <w:t xml:space="preserve">Nerespectarea programului general de management al tunderii ierbii, tăierii arbuştilor şi vegetaţiei sau necolectarea şi neeliminarea satisfăcătoare a ierbii tăiate şi a crengilor </w:t>
            </w:r>
          </w:p>
        </w:tc>
        <w:tc>
          <w:tcPr>
            <w:tcW w:w="1843" w:type="dxa"/>
            <w:vAlign w:val="center"/>
          </w:tcPr>
          <w:p w14:paraId="62E2F42C" w14:textId="77777777" w:rsidR="0059358B" w:rsidRPr="00790410" w:rsidRDefault="002A6590"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6</w:t>
            </w:r>
            <w:r w:rsidR="00394B1B" w:rsidRPr="00790410">
              <w:rPr>
                <w:rFonts w:ascii="Trebuchet MS" w:hAnsi="Trebuchet MS"/>
                <w:szCs w:val="20"/>
                <w:lang w:val="ro-RO" w:eastAsia="fr-FR"/>
              </w:rPr>
              <w:t>.6.2</w:t>
            </w:r>
          </w:p>
        </w:tc>
        <w:tc>
          <w:tcPr>
            <w:tcW w:w="1843" w:type="dxa"/>
            <w:vAlign w:val="center"/>
          </w:tcPr>
          <w:p w14:paraId="37BE1FA4" w14:textId="77777777" w:rsidR="0059358B" w:rsidRPr="00790410" w:rsidRDefault="00394B1B"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General</w:t>
            </w:r>
          </w:p>
        </w:tc>
        <w:tc>
          <w:tcPr>
            <w:tcW w:w="1701" w:type="dxa"/>
            <w:shd w:val="clear" w:color="auto" w:fill="auto"/>
            <w:vAlign w:val="center"/>
          </w:tcPr>
          <w:p w14:paraId="13D0A063" w14:textId="77777777" w:rsidR="0059358B" w:rsidRPr="00790410" w:rsidRDefault="0059358B" w:rsidP="004143F4">
            <w:pPr>
              <w:pStyle w:val="zFSand"/>
              <w:keepNext/>
              <w:spacing w:line="240" w:lineRule="auto"/>
              <w:outlineLvl w:val="2"/>
              <w:rPr>
                <w:rFonts w:ascii="Trebuchet MS" w:hAnsi="Trebuchet MS"/>
                <w:kern w:val="0"/>
                <w:szCs w:val="20"/>
                <w:lang w:val="ro-RO"/>
              </w:rPr>
            </w:pPr>
          </w:p>
        </w:tc>
        <w:tc>
          <w:tcPr>
            <w:tcW w:w="2268" w:type="dxa"/>
            <w:shd w:val="clear" w:color="auto" w:fill="auto"/>
            <w:vAlign w:val="center"/>
          </w:tcPr>
          <w:p w14:paraId="45A5A638"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În conformitate cu Planul de Management pentru Peisagistică al Concesionarului</w:t>
            </w:r>
          </w:p>
        </w:tc>
        <w:tc>
          <w:tcPr>
            <w:tcW w:w="958" w:type="dxa"/>
            <w:shd w:val="clear" w:color="auto" w:fill="auto"/>
            <w:vAlign w:val="center"/>
          </w:tcPr>
          <w:p w14:paraId="7EE68B48"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1 </w:t>
            </w:r>
          </w:p>
        </w:tc>
      </w:tr>
      <w:tr w:rsidR="0059358B" w:rsidRPr="00790410" w14:paraId="28D31D74" w14:textId="77777777" w:rsidTr="0059358B">
        <w:trPr>
          <w:jc w:val="center"/>
        </w:trPr>
        <w:tc>
          <w:tcPr>
            <w:tcW w:w="851" w:type="dxa"/>
          </w:tcPr>
          <w:p w14:paraId="051B5A3E" w14:textId="2D6494A8" w:rsidR="0059358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29</w:t>
            </w:r>
          </w:p>
        </w:tc>
        <w:tc>
          <w:tcPr>
            <w:tcW w:w="3827" w:type="dxa"/>
            <w:shd w:val="clear" w:color="auto" w:fill="auto"/>
          </w:tcPr>
          <w:p w14:paraId="0561ADE8"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programului pentru prevenirea şi combaterea poleiului </w:t>
            </w:r>
          </w:p>
        </w:tc>
        <w:tc>
          <w:tcPr>
            <w:tcW w:w="1843" w:type="dxa"/>
            <w:vAlign w:val="bottom"/>
          </w:tcPr>
          <w:p w14:paraId="0F59454C" w14:textId="77777777" w:rsidR="0059358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.5.3</w:t>
            </w:r>
          </w:p>
        </w:tc>
        <w:tc>
          <w:tcPr>
            <w:tcW w:w="1843" w:type="dxa"/>
            <w:vAlign w:val="bottom"/>
          </w:tcPr>
          <w:p w14:paraId="6EC427EF"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763CE5EB"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4D705E" w14:textId="0C0CB6AD"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In conformitate cu </w:t>
            </w:r>
            <w:r w:rsidR="00693441">
              <w:rPr>
                <w:rFonts w:ascii="Trebuchet MS" w:hAnsi="Trebuchet MS"/>
                <w:sz w:val="20"/>
                <w:szCs w:val="20"/>
                <w:lang w:val="ro-RO"/>
              </w:rPr>
              <w:t>prevederile de la 6.5.3</w:t>
            </w:r>
          </w:p>
        </w:tc>
        <w:tc>
          <w:tcPr>
            <w:tcW w:w="958" w:type="dxa"/>
            <w:shd w:val="clear" w:color="auto" w:fill="auto"/>
            <w:vAlign w:val="center"/>
          </w:tcPr>
          <w:p w14:paraId="4ADC93B3"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0B1B13CC" w14:textId="77777777" w:rsidR="0059358B" w:rsidRPr="00790410" w:rsidRDefault="0059358B" w:rsidP="004143F4">
            <w:pPr>
              <w:spacing w:after="0" w:line="240" w:lineRule="auto"/>
              <w:jc w:val="center"/>
              <w:outlineLvl w:val="0"/>
              <w:rPr>
                <w:rFonts w:ascii="Trebuchet MS" w:hAnsi="Trebuchet MS"/>
                <w:sz w:val="20"/>
                <w:szCs w:val="20"/>
                <w:lang w:val="ro-RO"/>
              </w:rPr>
            </w:pPr>
          </w:p>
        </w:tc>
      </w:tr>
      <w:tr w:rsidR="0059358B" w:rsidRPr="00790410" w14:paraId="4692C5D7" w14:textId="77777777" w:rsidTr="00C33DA9">
        <w:trPr>
          <w:jc w:val="center"/>
        </w:trPr>
        <w:tc>
          <w:tcPr>
            <w:tcW w:w="851" w:type="dxa"/>
          </w:tcPr>
          <w:p w14:paraId="461DA24A" w14:textId="06A7B405" w:rsidR="00A867F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827" w:type="dxa"/>
            <w:shd w:val="clear" w:color="auto" w:fill="auto"/>
          </w:tcPr>
          <w:p w14:paraId="79E7BEBB"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curăţa în mod adecvat şi frecvent gunoaiele </w:t>
            </w:r>
          </w:p>
        </w:tc>
        <w:tc>
          <w:tcPr>
            <w:tcW w:w="1843" w:type="dxa"/>
          </w:tcPr>
          <w:p w14:paraId="4A8D0192" w14:textId="0A226BCD" w:rsidR="00A867F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 şi</w:t>
            </w:r>
            <w:r w:rsidR="00325AE3">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.6.2</w:t>
            </w:r>
          </w:p>
        </w:tc>
        <w:tc>
          <w:tcPr>
            <w:tcW w:w="1843" w:type="dxa"/>
          </w:tcPr>
          <w:p w14:paraId="1E821EC6" w14:textId="613DA558"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shd w:val="clear" w:color="auto" w:fill="auto"/>
            <w:vAlign w:val="center"/>
          </w:tcPr>
          <w:p w14:paraId="00E35884"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CC7777A"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B3F4DA6"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7B98A87" w14:textId="77777777" w:rsidTr="00C33DA9">
        <w:trPr>
          <w:jc w:val="center"/>
        </w:trPr>
        <w:tc>
          <w:tcPr>
            <w:tcW w:w="851" w:type="dxa"/>
          </w:tcPr>
          <w:p w14:paraId="07BC93F6" w14:textId="6AB1E620" w:rsidR="00A867F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1</w:t>
            </w:r>
          </w:p>
        </w:tc>
        <w:tc>
          <w:tcPr>
            <w:tcW w:w="3827" w:type="dxa"/>
            <w:shd w:val="clear" w:color="auto" w:fill="auto"/>
          </w:tcPr>
          <w:p w14:paraId="68850973"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administra şi preveni contaminarea terenului înconjurător sau a cursurilor de apă </w:t>
            </w:r>
          </w:p>
        </w:tc>
        <w:tc>
          <w:tcPr>
            <w:tcW w:w="1843" w:type="dxa"/>
          </w:tcPr>
          <w:p w14:paraId="52C86CC0"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Capitolul 4 – Cerinţe de mediu</w:t>
            </w:r>
          </w:p>
        </w:tc>
        <w:tc>
          <w:tcPr>
            <w:tcW w:w="1843" w:type="dxa"/>
          </w:tcPr>
          <w:p w14:paraId="6E00D1C5"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07C7278"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14041D5"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092A52D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94F9D1E" w14:textId="77777777" w:rsidTr="00C33DA9">
        <w:trPr>
          <w:jc w:val="center"/>
        </w:trPr>
        <w:tc>
          <w:tcPr>
            <w:tcW w:w="851" w:type="dxa"/>
          </w:tcPr>
          <w:p w14:paraId="64043741" w14:textId="45D65050"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3</w:t>
            </w:r>
            <w:r w:rsidR="005B046F">
              <w:rPr>
                <w:rFonts w:ascii="Trebuchet MS" w:hAnsi="Trebuchet MS" w:cs="Arial"/>
                <w:sz w:val="20"/>
                <w:szCs w:val="20"/>
                <w:lang w:val="ro-RO"/>
              </w:rPr>
              <w:t>2</w:t>
            </w:r>
          </w:p>
        </w:tc>
        <w:tc>
          <w:tcPr>
            <w:tcW w:w="3827" w:type="dxa"/>
            <w:shd w:val="clear" w:color="auto" w:fill="auto"/>
          </w:tcPr>
          <w:p w14:paraId="10C8AD2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curăţa în mod regulat grupurile sanitare publice şi de a furniza materiale esenţiale şi consumabile pentru acestea</w:t>
            </w:r>
          </w:p>
        </w:tc>
        <w:tc>
          <w:tcPr>
            <w:tcW w:w="1843" w:type="dxa"/>
          </w:tcPr>
          <w:p w14:paraId="7DA68FC5" w14:textId="5EC8B8A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Pr>
                <w:rFonts w:ascii="Trebuchet MS" w:hAnsi="Trebuchet MS"/>
                <w:sz w:val="20"/>
                <w:szCs w:val="20"/>
                <w:lang w:val="ro-RO" w:eastAsia="fr-FR"/>
              </w:rPr>
              <w:t>4.2</w:t>
            </w:r>
          </w:p>
        </w:tc>
        <w:tc>
          <w:tcPr>
            <w:tcW w:w="1843" w:type="dxa"/>
          </w:tcPr>
          <w:p w14:paraId="79E66F06" w14:textId="7017EF2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Pr>
                <w:rFonts w:ascii="Trebuchet MS" w:eastAsia="SimSun" w:hAnsi="Trebuchet MS"/>
                <w:w w:val="0"/>
                <w:sz w:val="20"/>
                <w:szCs w:val="20"/>
                <w:lang w:val="ro-RO"/>
              </w:rPr>
              <w:t xml:space="preserve">Spatiu de Servicii </w:t>
            </w:r>
          </w:p>
        </w:tc>
        <w:tc>
          <w:tcPr>
            <w:tcW w:w="1701" w:type="dxa"/>
            <w:shd w:val="clear" w:color="auto" w:fill="auto"/>
            <w:vAlign w:val="center"/>
          </w:tcPr>
          <w:p w14:paraId="183E4021"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72EEAB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4DEF0ED9"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3</w:t>
            </w:r>
          </w:p>
          <w:p w14:paraId="671986A7"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A16DB02" w14:textId="77777777" w:rsidTr="00C33DA9">
        <w:trPr>
          <w:jc w:val="center"/>
        </w:trPr>
        <w:tc>
          <w:tcPr>
            <w:tcW w:w="851" w:type="dxa"/>
          </w:tcPr>
          <w:p w14:paraId="5E4B69AE" w14:textId="49D3DC1D"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3</w:t>
            </w:r>
          </w:p>
        </w:tc>
        <w:tc>
          <w:tcPr>
            <w:tcW w:w="3827" w:type="dxa"/>
            <w:shd w:val="clear" w:color="auto" w:fill="auto"/>
          </w:tcPr>
          <w:p w14:paraId="0E2213A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goli în mod regulat coşurile de gunoi de pe suprafeţele pentru popas </w:t>
            </w:r>
          </w:p>
        </w:tc>
        <w:tc>
          <w:tcPr>
            <w:tcW w:w="1843" w:type="dxa"/>
          </w:tcPr>
          <w:p w14:paraId="4C57ABAE" w14:textId="57FAD35A"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6.4.2 </w:t>
            </w:r>
          </w:p>
        </w:tc>
        <w:tc>
          <w:tcPr>
            <w:tcW w:w="1843" w:type="dxa"/>
          </w:tcPr>
          <w:p w14:paraId="5A6201C9" w14:textId="1522B8C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Pr>
                <w:rFonts w:ascii="Trebuchet MS" w:eastAsia="SimSun" w:hAnsi="Trebuchet MS"/>
                <w:w w:val="0"/>
                <w:sz w:val="20"/>
                <w:szCs w:val="20"/>
                <w:lang w:val="ro-RO"/>
              </w:rPr>
              <w:t xml:space="preserve">Spatiu de Servicii </w:t>
            </w:r>
          </w:p>
        </w:tc>
        <w:tc>
          <w:tcPr>
            <w:tcW w:w="1701" w:type="dxa"/>
            <w:shd w:val="clear" w:color="auto" w:fill="auto"/>
            <w:vAlign w:val="center"/>
          </w:tcPr>
          <w:p w14:paraId="7CEB521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AB9F10F"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A61B41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11461EC3"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3F1A81EA" w14:textId="77777777" w:rsidTr="00C33DA9">
        <w:trPr>
          <w:jc w:val="center"/>
        </w:trPr>
        <w:tc>
          <w:tcPr>
            <w:tcW w:w="851" w:type="dxa"/>
          </w:tcPr>
          <w:p w14:paraId="69DCB018" w14:textId="5FB01036"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4</w:t>
            </w:r>
          </w:p>
        </w:tc>
        <w:tc>
          <w:tcPr>
            <w:tcW w:w="3827" w:type="dxa"/>
            <w:shd w:val="clear" w:color="auto" w:fill="auto"/>
          </w:tcPr>
          <w:p w14:paraId="525C76CA"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în mod adecvat clădirile şi de a se asigura că nu este periclitată siguranţă </w:t>
            </w:r>
          </w:p>
        </w:tc>
        <w:tc>
          <w:tcPr>
            <w:tcW w:w="1843" w:type="dxa"/>
          </w:tcPr>
          <w:p w14:paraId="4045F6B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6.10</w:t>
            </w:r>
          </w:p>
        </w:tc>
        <w:tc>
          <w:tcPr>
            <w:tcW w:w="1843" w:type="dxa"/>
          </w:tcPr>
          <w:p w14:paraId="571630A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clădire</w:t>
            </w:r>
          </w:p>
        </w:tc>
        <w:tc>
          <w:tcPr>
            <w:tcW w:w="1701" w:type="dxa"/>
            <w:shd w:val="clear" w:color="auto" w:fill="auto"/>
            <w:vAlign w:val="center"/>
          </w:tcPr>
          <w:p w14:paraId="09547725"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86B7414"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 zile</w:t>
            </w:r>
          </w:p>
        </w:tc>
        <w:tc>
          <w:tcPr>
            <w:tcW w:w="958" w:type="dxa"/>
            <w:shd w:val="clear" w:color="auto" w:fill="auto"/>
            <w:vAlign w:val="center"/>
          </w:tcPr>
          <w:p w14:paraId="1D50C82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8CFEFA1" w14:textId="77777777" w:rsidTr="00C33DA9">
        <w:trPr>
          <w:jc w:val="center"/>
        </w:trPr>
        <w:tc>
          <w:tcPr>
            <w:tcW w:w="851" w:type="dxa"/>
          </w:tcPr>
          <w:p w14:paraId="76F6C55F" w14:textId="006AD2FE"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5</w:t>
            </w:r>
          </w:p>
        </w:tc>
        <w:tc>
          <w:tcPr>
            <w:tcW w:w="3827" w:type="dxa"/>
            <w:shd w:val="clear" w:color="auto" w:fill="auto"/>
          </w:tcPr>
          <w:p w14:paraId="73FEC5C5"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repara, înlocui sau asigura capacele de la gurile de canal şi grătarelor rigolelor</w:t>
            </w:r>
          </w:p>
          <w:p w14:paraId="0FF604F0" w14:textId="77777777" w:rsidR="0056351F" w:rsidRPr="00790410" w:rsidRDefault="0056351F" w:rsidP="0056351F">
            <w:pPr>
              <w:keepNext/>
              <w:spacing w:after="0" w:line="240" w:lineRule="auto"/>
              <w:jc w:val="both"/>
              <w:outlineLvl w:val="2"/>
              <w:rPr>
                <w:rFonts w:ascii="Trebuchet MS" w:hAnsi="Trebuchet MS"/>
                <w:sz w:val="20"/>
                <w:szCs w:val="20"/>
                <w:lang w:val="ro-RO"/>
              </w:rPr>
            </w:pPr>
          </w:p>
        </w:tc>
        <w:tc>
          <w:tcPr>
            <w:tcW w:w="1843" w:type="dxa"/>
          </w:tcPr>
          <w:p w14:paraId="6C283417"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6.7.2</w:t>
            </w:r>
          </w:p>
        </w:tc>
        <w:tc>
          <w:tcPr>
            <w:tcW w:w="1843" w:type="dxa"/>
          </w:tcPr>
          <w:p w14:paraId="5D634C7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capac de cămin de vizitare / grătar scurgere</w:t>
            </w:r>
          </w:p>
        </w:tc>
        <w:tc>
          <w:tcPr>
            <w:tcW w:w="1701" w:type="dxa"/>
            <w:shd w:val="clear" w:color="auto" w:fill="auto"/>
            <w:vAlign w:val="center"/>
          </w:tcPr>
          <w:p w14:paraId="45786F14"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4A3EEA"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zile</w:t>
            </w:r>
          </w:p>
        </w:tc>
        <w:tc>
          <w:tcPr>
            <w:tcW w:w="958" w:type="dxa"/>
            <w:shd w:val="clear" w:color="auto" w:fill="auto"/>
            <w:vAlign w:val="center"/>
          </w:tcPr>
          <w:p w14:paraId="135C590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474D4774" w14:textId="77777777" w:rsidTr="00C33DA9">
        <w:trPr>
          <w:jc w:val="center"/>
        </w:trPr>
        <w:tc>
          <w:tcPr>
            <w:tcW w:w="851" w:type="dxa"/>
          </w:tcPr>
          <w:p w14:paraId="3C28D306" w14:textId="1D2D18EA"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6</w:t>
            </w:r>
          </w:p>
        </w:tc>
        <w:tc>
          <w:tcPr>
            <w:tcW w:w="3827" w:type="dxa"/>
            <w:shd w:val="clear" w:color="auto" w:fill="auto"/>
          </w:tcPr>
          <w:p w14:paraId="0534575D"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întreţine şi repara barierele pentru protecţia contra zgomotului, panourile şi ecrane anti-orbire deteriorate</w:t>
            </w:r>
          </w:p>
        </w:tc>
        <w:tc>
          <w:tcPr>
            <w:tcW w:w="1843" w:type="dxa"/>
          </w:tcPr>
          <w:p w14:paraId="4408378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6.6.3</w:t>
            </w:r>
          </w:p>
        </w:tc>
        <w:tc>
          <w:tcPr>
            <w:tcW w:w="1843" w:type="dxa"/>
          </w:tcPr>
          <w:p w14:paraId="0A46ADA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10 m de barieră / panou / ecran anti-orbire</w:t>
            </w:r>
          </w:p>
        </w:tc>
        <w:tc>
          <w:tcPr>
            <w:tcW w:w="1701" w:type="dxa"/>
            <w:shd w:val="clear" w:color="auto" w:fill="auto"/>
            <w:vAlign w:val="center"/>
          </w:tcPr>
          <w:p w14:paraId="5480AC52"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75F98A8"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970613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6351F" w:rsidRPr="00790410" w14:paraId="1C4C7244" w14:textId="77777777" w:rsidTr="00C33DA9">
        <w:trPr>
          <w:jc w:val="center"/>
        </w:trPr>
        <w:tc>
          <w:tcPr>
            <w:tcW w:w="851" w:type="dxa"/>
          </w:tcPr>
          <w:p w14:paraId="7ABAFEE2" w14:textId="66219D27"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7</w:t>
            </w:r>
          </w:p>
        </w:tc>
        <w:tc>
          <w:tcPr>
            <w:tcW w:w="3827" w:type="dxa"/>
            <w:shd w:val="clear" w:color="auto" w:fill="auto"/>
          </w:tcPr>
          <w:p w14:paraId="72D12AD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întreţine şi repara bordurile, trotuarele, arierbecurile/avanbecurile, rigolele şi drenurile</w:t>
            </w:r>
          </w:p>
        </w:tc>
        <w:tc>
          <w:tcPr>
            <w:tcW w:w="1843" w:type="dxa"/>
          </w:tcPr>
          <w:p w14:paraId="5D64AAE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6.6.4</w:t>
            </w:r>
          </w:p>
        </w:tc>
        <w:tc>
          <w:tcPr>
            <w:tcW w:w="1843" w:type="dxa"/>
          </w:tcPr>
          <w:p w14:paraId="79FD606B" w14:textId="5D306AAC"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w:t>
            </w:r>
            <w:r w:rsidR="00777AF5">
              <w:rPr>
                <w:rFonts w:ascii="Trebuchet MS" w:eastAsia="SimSun" w:hAnsi="Trebuchet MS"/>
                <w:w w:val="0"/>
                <w:sz w:val="20"/>
                <w:szCs w:val="20"/>
                <w:lang w:val="ro-RO"/>
              </w:rPr>
              <w:t xml:space="preserve"> </w:t>
            </w:r>
            <w:r w:rsidR="00717D3B">
              <w:rPr>
                <w:rFonts w:ascii="Trebuchet MS" w:eastAsia="SimSun" w:hAnsi="Trebuchet MS"/>
                <w:w w:val="0"/>
                <w:sz w:val="20"/>
                <w:szCs w:val="20"/>
                <w:lang w:val="ro-RO"/>
              </w:rPr>
              <w:t>10 m si sens</w:t>
            </w:r>
          </w:p>
        </w:tc>
        <w:tc>
          <w:tcPr>
            <w:tcW w:w="1701" w:type="dxa"/>
            <w:shd w:val="clear" w:color="auto" w:fill="auto"/>
            <w:vAlign w:val="center"/>
          </w:tcPr>
          <w:p w14:paraId="0868D66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F68FED" w14:textId="56FB57F7" w:rsidR="0056351F" w:rsidRPr="00790410" w:rsidRDefault="00AB0119" w:rsidP="0056351F">
            <w:pPr>
              <w:spacing w:after="0" w:line="240" w:lineRule="auto"/>
              <w:jc w:val="center"/>
              <w:rPr>
                <w:rFonts w:ascii="Trebuchet MS" w:hAnsi="Trebuchet MS"/>
                <w:sz w:val="20"/>
                <w:szCs w:val="20"/>
                <w:lang w:val="ro-RO"/>
              </w:rPr>
            </w:pPr>
            <w:r>
              <w:rPr>
                <w:rFonts w:ascii="Trebuchet MS" w:hAnsi="Trebuchet MS"/>
                <w:sz w:val="20"/>
                <w:szCs w:val="20"/>
                <w:lang w:val="ro-RO"/>
              </w:rPr>
              <w:t>30 zile</w:t>
            </w:r>
          </w:p>
        </w:tc>
        <w:tc>
          <w:tcPr>
            <w:tcW w:w="958" w:type="dxa"/>
            <w:shd w:val="clear" w:color="auto" w:fill="auto"/>
            <w:vAlign w:val="center"/>
          </w:tcPr>
          <w:p w14:paraId="65FC54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0D7CF60F" w14:textId="77777777" w:rsidTr="00C33DA9">
        <w:trPr>
          <w:jc w:val="center"/>
        </w:trPr>
        <w:tc>
          <w:tcPr>
            <w:tcW w:w="851" w:type="dxa"/>
          </w:tcPr>
          <w:p w14:paraId="3BC861BC" w14:textId="257930B6"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38</w:t>
            </w:r>
          </w:p>
        </w:tc>
        <w:tc>
          <w:tcPr>
            <w:tcW w:w="3827" w:type="dxa"/>
            <w:shd w:val="clear" w:color="auto" w:fill="auto"/>
          </w:tcPr>
          <w:p w14:paraId="115A4AA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asigura sisteme de drenare corespunzătoare</w:t>
            </w:r>
          </w:p>
        </w:tc>
        <w:tc>
          <w:tcPr>
            <w:tcW w:w="1843" w:type="dxa"/>
          </w:tcPr>
          <w:p w14:paraId="4FEDDA74" w14:textId="35BF4F29"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6.7.1 şi</w:t>
            </w:r>
            <w:r w:rsidR="008862A9">
              <w:rPr>
                <w:rFonts w:ascii="Trebuchet MS" w:hAnsi="Trebuchet MS"/>
                <w:sz w:val="20"/>
                <w:szCs w:val="20"/>
                <w:lang w:val="ro-RO" w:eastAsia="fr-FR"/>
              </w:rPr>
              <w:t xml:space="preserve"> </w:t>
            </w:r>
            <w:r w:rsidRPr="00790410">
              <w:rPr>
                <w:rFonts w:ascii="Trebuchet MS" w:hAnsi="Trebuchet MS"/>
                <w:sz w:val="20"/>
                <w:szCs w:val="20"/>
                <w:lang w:val="ro-RO" w:eastAsia="fr-FR"/>
              </w:rPr>
              <w:t>6.7.2</w:t>
            </w:r>
          </w:p>
        </w:tc>
        <w:tc>
          <w:tcPr>
            <w:tcW w:w="1843" w:type="dxa"/>
          </w:tcPr>
          <w:p w14:paraId="72E2776B" w14:textId="036A7FE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10 m </w:t>
            </w:r>
          </w:p>
        </w:tc>
        <w:tc>
          <w:tcPr>
            <w:tcW w:w="1701" w:type="dxa"/>
            <w:shd w:val="clear" w:color="auto" w:fill="auto"/>
            <w:vAlign w:val="center"/>
          </w:tcPr>
          <w:p w14:paraId="750C378F"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70BC54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03F5F32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1DF1C963" w14:textId="77777777" w:rsidTr="00AA4200">
        <w:trPr>
          <w:jc w:val="center"/>
        </w:trPr>
        <w:tc>
          <w:tcPr>
            <w:tcW w:w="851" w:type="dxa"/>
          </w:tcPr>
          <w:p w14:paraId="0DF8525A" w14:textId="354E82F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827" w:type="dxa"/>
            <w:shd w:val="clear" w:color="auto" w:fill="auto"/>
          </w:tcPr>
          <w:p w14:paraId="0A7C035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asigura întreţinerea corespunzătoare a podeţelor</w:t>
            </w:r>
          </w:p>
        </w:tc>
        <w:tc>
          <w:tcPr>
            <w:tcW w:w="1843" w:type="dxa"/>
          </w:tcPr>
          <w:p w14:paraId="5297EBE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6.7.4</w:t>
            </w:r>
          </w:p>
        </w:tc>
        <w:tc>
          <w:tcPr>
            <w:tcW w:w="1843" w:type="dxa"/>
          </w:tcPr>
          <w:p w14:paraId="2940EC1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podeţ</w:t>
            </w:r>
          </w:p>
        </w:tc>
        <w:tc>
          <w:tcPr>
            <w:tcW w:w="1701" w:type="dxa"/>
            <w:shd w:val="clear" w:color="auto" w:fill="auto"/>
            <w:vAlign w:val="center"/>
          </w:tcPr>
          <w:p w14:paraId="3AADB733"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559E3A3" w14:textId="27B9FE0A"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până la data de 15 octombrie a anului </w:t>
            </w:r>
            <w:r w:rsidR="00323CAB" w:rsidRPr="00790410">
              <w:rPr>
                <w:rFonts w:ascii="Trebuchet MS" w:hAnsi="Trebuchet MS"/>
                <w:sz w:val="20"/>
                <w:szCs w:val="20"/>
                <w:lang w:val="ro-RO"/>
              </w:rPr>
              <w:t>în care s-a constatat</w:t>
            </w:r>
          </w:p>
        </w:tc>
        <w:tc>
          <w:tcPr>
            <w:tcW w:w="958" w:type="dxa"/>
            <w:shd w:val="clear" w:color="auto" w:fill="auto"/>
            <w:vAlign w:val="center"/>
          </w:tcPr>
          <w:p w14:paraId="547EC253"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7FE3F89B" w14:textId="77777777" w:rsidTr="00852EF0">
        <w:trPr>
          <w:jc w:val="center"/>
        </w:trPr>
        <w:tc>
          <w:tcPr>
            <w:tcW w:w="851" w:type="dxa"/>
          </w:tcPr>
          <w:p w14:paraId="5FC7AFA2" w14:textId="2004320D"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40</w:t>
            </w:r>
          </w:p>
        </w:tc>
        <w:tc>
          <w:tcPr>
            <w:tcW w:w="3827" w:type="dxa"/>
            <w:shd w:val="clear" w:color="auto" w:fill="auto"/>
          </w:tcPr>
          <w:p w14:paraId="0AA9BD6F"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îndepărta în mod corespunzător reziduurile colectate în urma curăţării sistemelor de drenare</w:t>
            </w:r>
          </w:p>
        </w:tc>
        <w:tc>
          <w:tcPr>
            <w:tcW w:w="1843" w:type="dxa"/>
            <w:vAlign w:val="center"/>
          </w:tcPr>
          <w:p w14:paraId="2CD50E29"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w:t>
            </w:r>
          </w:p>
        </w:tc>
        <w:tc>
          <w:tcPr>
            <w:tcW w:w="1843" w:type="dxa"/>
            <w:vAlign w:val="center"/>
          </w:tcPr>
          <w:p w14:paraId="048D15A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383C06B"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07997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33A945B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3D5968A5" w14:textId="77777777" w:rsidTr="00852EF0">
        <w:trPr>
          <w:jc w:val="center"/>
        </w:trPr>
        <w:tc>
          <w:tcPr>
            <w:tcW w:w="851" w:type="dxa"/>
          </w:tcPr>
          <w:p w14:paraId="67C559ED" w14:textId="5C00E627" w:rsidR="0056351F" w:rsidRPr="00790410" w:rsidRDefault="005B046F" w:rsidP="0056351F">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41</w:t>
            </w:r>
          </w:p>
        </w:tc>
        <w:tc>
          <w:tcPr>
            <w:tcW w:w="3827" w:type="dxa"/>
            <w:shd w:val="clear" w:color="auto" w:fill="auto"/>
          </w:tcPr>
          <w:p w14:paraId="1917D09C" w14:textId="77777777" w:rsidR="0056351F" w:rsidRPr="00790410" w:rsidRDefault="0056351F" w:rsidP="0056351F">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Nerespectarea obligaţiei de a păstra la zi înregistrările corespunzătoare </w:t>
            </w:r>
          </w:p>
        </w:tc>
        <w:tc>
          <w:tcPr>
            <w:tcW w:w="1843" w:type="dxa"/>
            <w:vAlign w:val="center"/>
          </w:tcPr>
          <w:p w14:paraId="41AABFA6"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vAlign w:val="center"/>
          </w:tcPr>
          <w:p w14:paraId="4E87080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2D4B4A9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C791A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D045C2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7B4FBED8"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36FF1DB" w14:textId="77777777" w:rsidTr="00C33DA9">
        <w:trPr>
          <w:trHeight w:val="407"/>
          <w:jc w:val="center"/>
        </w:trPr>
        <w:tc>
          <w:tcPr>
            <w:tcW w:w="851" w:type="dxa"/>
          </w:tcPr>
          <w:p w14:paraId="2A10454E" w14:textId="298A404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827" w:type="dxa"/>
            <w:shd w:val="clear" w:color="auto" w:fill="auto"/>
          </w:tcPr>
          <w:p w14:paraId="4D3F802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rapoartele necesare la timp </w:t>
            </w:r>
          </w:p>
        </w:tc>
        <w:tc>
          <w:tcPr>
            <w:tcW w:w="1843" w:type="dxa"/>
          </w:tcPr>
          <w:p w14:paraId="18232DB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tcPr>
          <w:p w14:paraId="189D49AE" w14:textId="3AA7D80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5205247"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401653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64955070" w14:textId="77777777" w:rsidR="0056351F" w:rsidRPr="00790410" w:rsidRDefault="0056351F" w:rsidP="0056351F">
            <w:pPr>
              <w:spacing w:after="0" w:line="240" w:lineRule="auto"/>
              <w:jc w:val="center"/>
              <w:outlineLvl w:val="0"/>
              <w:rPr>
                <w:rFonts w:ascii="Trebuchet MS" w:hAnsi="Trebuchet MS"/>
                <w:sz w:val="20"/>
                <w:szCs w:val="20"/>
                <w:lang w:val="ro-RO"/>
              </w:rPr>
            </w:pPr>
          </w:p>
          <w:p w14:paraId="4F3BC7E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DD0A79" w:rsidRPr="00790410" w14:paraId="1288FB07" w14:textId="77777777" w:rsidTr="00C33DA9">
        <w:trPr>
          <w:trHeight w:val="407"/>
          <w:jc w:val="center"/>
        </w:trPr>
        <w:tc>
          <w:tcPr>
            <w:tcW w:w="851" w:type="dxa"/>
          </w:tcPr>
          <w:p w14:paraId="059AB640" w14:textId="0939F003" w:rsidR="00DD0A79" w:rsidRPr="00790410" w:rsidRDefault="005B046F" w:rsidP="00DD0A79">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43</w:t>
            </w:r>
          </w:p>
        </w:tc>
        <w:tc>
          <w:tcPr>
            <w:tcW w:w="3827" w:type="dxa"/>
            <w:shd w:val="clear" w:color="auto" w:fill="auto"/>
          </w:tcPr>
          <w:p w14:paraId="1B4E559F" w14:textId="257DE4CF" w:rsidR="00DD0A79" w:rsidRPr="00790410" w:rsidRDefault="00DD0A79" w:rsidP="00DD0A79">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înainta</w:t>
            </w:r>
            <w:r>
              <w:rPr>
                <w:rFonts w:ascii="Trebuchet MS" w:hAnsi="Trebuchet MS"/>
                <w:sz w:val="20"/>
                <w:szCs w:val="20"/>
                <w:lang w:val="ro-RO"/>
              </w:rPr>
              <w:t xml:space="preserve"> </w:t>
            </w:r>
            <w:r w:rsidRPr="00CE01BD">
              <w:rPr>
                <w:b/>
                <w:bCs/>
              </w:rPr>
              <w:t>Raportul de Plăţi</w:t>
            </w:r>
            <w:r w:rsidRPr="00790410">
              <w:rPr>
                <w:rFonts w:ascii="Trebuchet MS" w:hAnsi="Trebuchet MS"/>
                <w:sz w:val="20"/>
                <w:szCs w:val="20"/>
                <w:lang w:val="ro-RO"/>
              </w:rPr>
              <w:t xml:space="preserve"> </w:t>
            </w:r>
            <w:r>
              <w:rPr>
                <w:rFonts w:ascii="Trebuchet MS" w:hAnsi="Trebuchet MS"/>
                <w:sz w:val="20"/>
                <w:szCs w:val="20"/>
                <w:lang w:val="ro-RO"/>
              </w:rPr>
              <w:t xml:space="preserve">corespunzator </w:t>
            </w:r>
            <w:r w:rsidRPr="00790410">
              <w:rPr>
                <w:rFonts w:ascii="Trebuchet MS" w:hAnsi="Trebuchet MS"/>
                <w:sz w:val="20"/>
                <w:szCs w:val="20"/>
                <w:lang w:val="ro-RO"/>
              </w:rPr>
              <w:t xml:space="preserve">la timp </w:t>
            </w:r>
          </w:p>
        </w:tc>
        <w:tc>
          <w:tcPr>
            <w:tcW w:w="1843" w:type="dxa"/>
          </w:tcPr>
          <w:p w14:paraId="27377A39" w14:textId="5D44D763" w:rsidR="00DD0A79" w:rsidRPr="00790410" w:rsidRDefault="00DD0A79" w:rsidP="00DD0A79">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33.1.2</w:t>
            </w:r>
          </w:p>
        </w:tc>
        <w:tc>
          <w:tcPr>
            <w:tcW w:w="1843" w:type="dxa"/>
          </w:tcPr>
          <w:p w14:paraId="16589ECC" w14:textId="007F96CF" w:rsidR="00DD0A79" w:rsidRPr="00790410" w:rsidRDefault="00DD0A79" w:rsidP="00DD0A79">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0D0B387" w14:textId="77777777" w:rsidR="00DD0A79" w:rsidRPr="00790410" w:rsidRDefault="00DD0A79" w:rsidP="00DD0A79">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41841D75" w14:textId="6461EADA" w:rsidR="00DD0A79" w:rsidRPr="00790410" w:rsidRDefault="00DD0A79" w:rsidP="00DD0A79">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46ADC10" w14:textId="288087B5" w:rsidR="00DD0A79" w:rsidRPr="00790410" w:rsidRDefault="00DD0A79" w:rsidP="00DD0A79">
            <w:pPr>
              <w:spacing w:after="0" w:line="240" w:lineRule="auto"/>
              <w:jc w:val="center"/>
              <w:outlineLvl w:val="0"/>
              <w:rPr>
                <w:rFonts w:ascii="Trebuchet MS" w:hAnsi="Trebuchet MS"/>
                <w:sz w:val="20"/>
                <w:szCs w:val="20"/>
                <w:lang w:val="ro-RO"/>
              </w:rPr>
            </w:pPr>
            <w:r>
              <w:rPr>
                <w:rFonts w:ascii="Trebuchet MS" w:hAnsi="Trebuchet MS"/>
                <w:sz w:val="20"/>
                <w:szCs w:val="20"/>
                <w:lang w:val="ro-RO"/>
              </w:rPr>
              <w:t>10</w:t>
            </w:r>
          </w:p>
        </w:tc>
      </w:tr>
      <w:tr w:rsidR="0056351F" w:rsidRPr="00790410" w14:paraId="5F509C49" w14:textId="77777777" w:rsidTr="00C33DA9">
        <w:trPr>
          <w:trHeight w:val="407"/>
          <w:jc w:val="center"/>
        </w:trPr>
        <w:tc>
          <w:tcPr>
            <w:tcW w:w="851" w:type="dxa"/>
          </w:tcPr>
          <w:p w14:paraId="389E46B6" w14:textId="75B6BBCE"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44</w:t>
            </w:r>
          </w:p>
        </w:tc>
        <w:tc>
          <w:tcPr>
            <w:tcW w:w="3827" w:type="dxa"/>
            <w:shd w:val="clear" w:color="auto" w:fill="auto"/>
          </w:tcPr>
          <w:p w14:paraId="2B0B7A07"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eastAsia="fr-FR"/>
              </w:rPr>
              <w:t>Raportare eronată: prezentarea de rapoarte disimulând Incidentele de indisponibilitate, Neconformităţile sau de altă natură care să conducă la neaplicarea de penalitati la momentul in care ar fi trebuit sa fie aplicate penalitatile daca raportarea ar fi fost corecta.</w:t>
            </w:r>
          </w:p>
        </w:tc>
        <w:tc>
          <w:tcPr>
            <w:tcW w:w="1843" w:type="dxa"/>
          </w:tcPr>
          <w:p w14:paraId="72552413" w14:textId="77777777" w:rsidR="0056351F" w:rsidRPr="00790410" w:rsidRDefault="0056351F" w:rsidP="0056351F">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1.4</w:t>
            </w:r>
          </w:p>
        </w:tc>
        <w:tc>
          <w:tcPr>
            <w:tcW w:w="1843" w:type="dxa"/>
          </w:tcPr>
          <w:p w14:paraId="4755DC52" w14:textId="2B47CBF8"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43F2138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E3DE7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18D9319A"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50 (consultaţi nota 3)</w:t>
            </w:r>
          </w:p>
        </w:tc>
      </w:tr>
      <w:tr w:rsidR="0056351F" w:rsidRPr="00790410" w14:paraId="76DFE701" w14:textId="77777777" w:rsidTr="00C33DA9">
        <w:trPr>
          <w:jc w:val="center"/>
        </w:trPr>
        <w:tc>
          <w:tcPr>
            <w:tcW w:w="851" w:type="dxa"/>
          </w:tcPr>
          <w:p w14:paraId="32889754" w14:textId="53B1E935"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45</w:t>
            </w:r>
          </w:p>
        </w:tc>
        <w:tc>
          <w:tcPr>
            <w:tcW w:w="3827" w:type="dxa"/>
            <w:shd w:val="clear" w:color="auto" w:fill="auto"/>
          </w:tcPr>
          <w:p w14:paraId="3D22403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Întreţinere a Sistemului Rutier. </w:t>
            </w:r>
          </w:p>
        </w:tc>
        <w:tc>
          <w:tcPr>
            <w:tcW w:w="1843" w:type="dxa"/>
          </w:tcPr>
          <w:p w14:paraId="660566FF"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Anexa nr. 3 – Procedura de revizuire</w:t>
            </w:r>
          </w:p>
        </w:tc>
        <w:tc>
          <w:tcPr>
            <w:tcW w:w="1843" w:type="dxa"/>
          </w:tcPr>
          <w:p w14:paraId="784D449C"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Pentru fiecare aprobare necesară</w:t>
            </w:r>
          </w:p>
        </w:tc>
        <w:tc>
          <w:tcPr>
            <w:tcW w:w="1701" w:type="dxa"/>
            <w:shd w:val="clear" w:color="auto" w:fill="auto"/>
            <w:vAlign w:val="center"/>
          </w:tcPr>
          <w:p w14:paraId="474E1E2A"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AE81717"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4CA7B1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02996" w:rsidRPr="00011199" w14:paraId="7A315024" w14:textId="77777777" w:rsidTr="00C33DA9">
        <w:trPr>
          <w:jc w:val="center"/>
        </w:trPr>
        <w:tc>
          <w:tcPr>
            <w:tcW w:w="851" w:type="dxa"/>
          </w:tcPr>
          <w:p w14:paraId="6FA26DA3" w14:textId="27BB2656" w:rsidR="00C02996" w:rsidRPr="00011199" w:rsidRDefault="00C02996" w:rsidP="00C02996">
            <w:pPr>
              <w:spacing w:after="0" w:line="240" w:lineRule="auto"/>
              <w:jc w:val="center"/>
              <w:rPr>
                <w:rFonts w:ascii="Trebuchet MS" w:hAnsi="Trebuchet MS" w:cs="Arial"/>
                <w:bCs/>
                <w:sz w:val="20"/>
                <w:szCs w:val="20"/>
                <w:lang w:val="ro-RO"/>
              </w:rPr>
            </w:pPr>
            <w:r w:rsidRPr="00011199">
              <w:rPr>
                <w:rFonts w:ascii="Trebuchet MS" w:hAnsi="Trebuchet MS" w:cs="Arial"/>
                <w:bCs/>
                <w:sz w:val="20"/>
                <w:szCs w:val="20"/>
                <w:lang w:val="ro-RO"/>
              </w:rPr>
              <w:t>46</w:t>
            </w:r>
          </w:p>
        </w:tc>
        <w:tc>
          <w:tcPr>
            <w:tcW w:w="3827" w:type="dxa"/>
            <w:shd w:val="clear" w:color="auto" w:fill="auto"/>
          </w:tcPr>
          <w:p w14:paraId="4554FF73" w14:textId="51BA6F6F" w:rsidR="00C02996" w:rsidRPr="00011199" w:rsidRDefault="00C02996" w:rsidP="00C02996">
            <w:pPr>
              <w:spacing w:after="0" w:line="240" w:lineRule="auto"/>
              <w:jc w:val="both"/>
              <w:rPr>
                <w:rFonts w:ascii="Trebuchet MS" w:hAnsi="Trebuchet MS"/>
                <w:sz w:val="20"/>
                <w:szCs w:val="20"/>
                <w:lang w:val="ro-RO"/>
              </w:rPr>
            </w:pPr>
            <w:r w:rsidRPr="00011199">
              <w:rPr>
                <w:rFonts w:ascii="Trebuchet MS" w:hAnsi="Trebuchet MS"/>
                <w:sz w:val="20"/>
                <w:szCs w:val="20"/>
                <w:lang w:val="ro-RO"/>
              </w:rPr>
              <w:t>Netransmiterea Rapoartelor cu  masuratorile pentru indicele internaţional de planeitate / evaluarea starii de degradare a benzilor de accelerare si decelerare / rugozitatea SRT / fisuri pana la data de 15 august a fiecarui an</w:t>
            </w:r>
          </w:p>
        </w:tc>
        <w:tc>
          <w:tcPr>
            <w:tcW w:w="1843" w:type="dxa"/>
          </w:tcPr>
          <w:p w14:paraId="68D8B4B8" w14:textId="7851C605" w:rsidR="00C02996" w:rsidRPr="00011199" w:rsidRDefault="00C02996" w:rsidP="00C02996">
            <w:pPr>
              <w:keepNext/>
              <w:spacing w:after="0" w:line="240" w:lineRule="auto"/>
              <w:jc w:val="center"/>
              <w:outlineLvl w:val="2"/>
              <w:rPr>
                <w:rFonts w:ascii="Trebuchet MS" w:hAnsi="Trebuchet MS"/>
                <w:sz w:val="20"/>
                <w:szCs w:val="20"/>
                <w:lang w:val="ro-RO"/>
              </w:rPr>
            </w:pPr>
            <w:r w:rsidRPr="00011199">
              <w:rPr>
                <w:rFonts w:ascii="Trebuchet MS" w:hAnsi="Trebuchet MS"/>
                <w:sz w:val="20"/>
                <w:szCs w:val="20"/>
                <w:lang w:val="ro-RO"/>
              </w:rPr>
              <w:t>6</w:t>
            </w:r>
            <w:r w:rsidRPr="00011199">
              <w:rPr>
                <w:rFonts w:ascii="Trebuchet MS" w:hAnsi="Trebuchet MS"/>
                <w:sz w:val="20"/>
                <w:szCs w:val="20"/>
              </w:rPr>
              <w:t>.4.5.2, 6.4.5.3, 6.4.5.4, 6.4.5.5</w:t>
            </w:r>
          </w:p>
        </w:tc>
        <w:tc>
          <w:tcPr>
            <w:tcW w:w="1843" w:type="dxa"/>
          </w:tcPr>
          <w:p w14:paraId="5C99DDCB" w14:textId="74269FB4" w:rsidR="00C02996" w:rsidRPr="00011199" w:rsidRDefault="00C02996" w:rsidP="00C02996">
            <w:pPr>
              <w:keepNext/>
              <w:spacing w:after="0" w:line="240" w:lineRule="auto"/>
              <w:jc w:val="center"/>
              <w:outlineLvl w:val="2"/>
              <w:rPr>
                <w:rFonts w:ascii="Trebuchet MS" w:hAnsi="Trebuchet MS"/>
                <w:sz w:val="20"/>
                <w:szCs w:val="20"/>
                <w:lang w:val="ro-RO"/>
              </w:rPr>
            </w:pPr>
            <w:r w:rsidRPr="00011199">
              <w:rPr>
                <w:rFonts w:ascii="Trebuchet MS" w:hAnsi="Trebuchet MS"/>
                <w:sz w:val="20"/>
                <w:szCs w:val="20"/>
                <w:lang w:val="ro-RO"/>
              </w:rPr>
              <w:t>Pe raport conform netransmis</w:t>
            </w:r>
          </w:p>
        </w:tc>
        <w:tc>
          <w:tcPr>
            <w:tcW w:w="1701" w:type="dxa"/>
            <w:shd w:val="clear" w:color="auto" w:fill="auto"/>
            <w:vAlign w:val="center"/>
          </w:tcPr>
          <w:p w14:paraId="15DEA49E" w14:textId="77777777" w:rsidR="00C02996" w:rsidRPr="00011199" w:rsidRDefault="00C02996" w:rsidP="00C02996">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5DFC25" w14:textId="08C9C031" w:rsidR="00C02996" w:rsidRPr="00011199" w:rsidRDefault="00C02996" w:rsidP="00C02996">
            <w:pPr>
              <w:spacing w:after="0" w:line="240" w:lineRule="auto"/>
              <w:jc w:val="center"/>
              <w:rPr>
                <w:rFonts w:ascii="Trebuchet MS" w:hAnsi="Trebuchet MS"/>
                <w:sz w:val="20"/>
                <w:szCs w:val="20"/>
                <w:lang w:val="ro-RO"/>
              </w:rPr>
            </w:pPr>
            <w:r w:rsidRPr="00011199">
              <w:rPr>
                <w:rFonts w:ascii="Trebuchet MS" w:hAnsi="Trebuchet MS"/>
                <w:sz w:val="20"/>
                <w:szCs w:val="20"/>
                <w:lang w:val="ro-RO"/>
              </w:rPr>
              <w:t>Imediat</w:t>
            </w:r>
          </w:p>
        </w:tc>
        <w:tc>
          <w:tcPr>
            <w:tcW w:w="958" w:type="dxa"/>
            <w:shd w:val="clear" w:color="auto" w:fill="auto"/>
            <w:vAlign w:val="center"/>
          </w:tcPr>
          <w:p w14:paraId="459EDA81" w14:textId="3EDEDEC2" w:rsidR="00C02996" w:rsidRPr="00011199" w:rsidRDefault="00C02996" w:rsidP="00C02996">
            <w:pPr>
              <w:spacing w:after="0" w:line="240" w:lineRule="auto"/>
              <w:jc w:val="center"/>
              <w:rPr>
                <w:rFonts w:ascii="Trebuchet MS" w:hAnsi="Trebuchet MS"/>
                <w:sz w:val="20"/>
                <w:szCs w:val="20"/>
                <w:lang w:val="ro-RO"/>
              </w:rPr>
            </w:pPr>
            <w:r w:rsidRPr="00011199">
              <w:rPr>
                <w:rFonts w:ascii="Trebuchet MS" w:hAnsi="Trebuchet MS"/>
                <w:sz w:val="20"/>
                <w:szCs w:val="20"/>
                <w:lang w:val="ro-RO"/>
              </w:rPr>
              <w:t>140</w:t>
            </w:r>
          </w:p>
        </w:tc>
      </w:tr>
    </w:tbl>
    <w:p w14:paraId="06AE1B89" w14:textId="77777777" w:rsidR="00D55F67" w:rsidRPr="00011199" w:rsidRDefault="00D55F67" w:rsidP="004143F4">
      <w:pPr>
        <w:spacing w:after="0" w:line="240" w:lineRule="auto"/>
        <w:rPr>
          <w:rFonts w:ascii="Trebuchet MS" w:hAnsi="Trebuchet MS"/>
          <w:sz w:val="20"/>
          <w:szCs w:val="20"/>
          <w:lang w:val="ro-RO"/>
        </w:rPr>
      </w:pPr>
    </w:p>
    <w:p w14:paraId="60630825" w14:textId="77777777"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1: Unitatea de măsură pentru un singur caz. Această unitate de măsură precizează condiţiile în care sunt luate în considerare două Neconformităţi separate. De exemplu, două desene de tip graffiti care conţin mesaje ofensatoare pe aceeaşi clădire vor fi considerate ca un caz Neconformitate, în timp ce desenele de tip graffiti pe două clădiri separate, vor fi considerate ca două cazuri de Neconformitate. "General" înseamnă că va fi considerat un singur caz de Neconformitate pe zi.</w:t>
      </w:r>
    </w:p>
    <w:p w14:paraId="523C682E" w14:textId="38749E0D"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2: Durata maximă admisă a Perioadei de Corecţie. Dacă Neconformitatea nu este corectată în termenul stabilit, va face obiectul Punctelor de Servicii conform coloanei următoare, pe zi</w:t>
      </w:r>
      <w:r w:rsidR="00A161E0" w:rsidRPr="00011199">
        <w:rPr>
          <w:rFonts w:ascii="Trebuchet MS" w:hAnsi="Trebuchet MS"/>
          <w:bCs/>
          <w:sz w:val="20"/>
          <w:szCs w:val="20"/>
          <w:lang w:val="ro-RO" w:eastAsia="fr-FR"/>
        </w:rPr>
        <w:t>/pe ora</w:t>
      </w:r>
      <w:r w:rsidRPr="00011199">
        <w:rPr>
          <w:rFonts w:ascii="Trebuchet MS" w:hAnsi="Trebuchet MS"/>
          <w:bCs/>
          <w:sz w:val="20"/>
          <w:szCs w:val="20"/>
          <w:lang w:val="ro-RO" w:eastAsia="fr-FR"/>
        </w:rPr>
        <w:t>, pentru fiecare zi</w:t>
      </w:r>
      <w:r w:rsidR="00A161E0" w:rsidRPr="00011199">
        <w:rPr>
          <w:rFonts w:ascii="Trebuchet MS" w:hAnsi="Trebuchet MS"/>
          <w:bCs/>
          <w:sz w:val="20"/>
          <w:szCs w:val="20"/>
          <w:lang w:val="ro-RO" w:eastAsia="fr-FR"/>
        </w:rPr>
        <w:t>/ora,</w:t>
      </w:r>
      <w:r w:rsidRPr="00011199">
        <w:rPr>
          <w:rFonts w:ascii="Trebuchet MS" w:hAnsi="Trebuchet MS"/>
          <w:bCs/>
          <w:sz w:val="20"/>
          <w:szCs w:val="20"/>
          <w:lang w:val="ro-RO" w:eastAsia="fr-FR"/>
        </w:rPr>
        <w:t xml:space="preserve"> până când Neconformitatea este corectată.</w:t>
      </w:r>
    </w:p>
    <w:p w14:paraId="72758666" w14:textId="07BC909B"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3: Pentru fiecare nou raport eronat comunicat, numărul de Puncte de Servicii va fi de 50 înmulţit cu numărul total de rapoarte eronate depuse.</w:t>
      </w:r>
    </w:p>
    <w:p w14:paraId="05B4BA58" w14:textId="77777777" w:rsidR="00C02996" w:rsidRDefault="00C02996" w:rsidP="00C02996">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4: Pentru oricare din neconformitatile de la punctul 46 din tabelul 4.1-A valoarea totala a punctelor de servicii din anul respectiv nu va depasii 16800.</w:t>
      </w:r>
      <w:r>
        <w:rPr>
          <w:rFonts w:ascii="Trebuchet MS" w:hAnsi="Trebuchet MS"/>
          <w:bCs/>
          <w:sz w:val="20"/>
          <w:szCs w:val="20"/>
          <w:lang w:val="ro-RO" w:eastAsia="fr-FR"/>
        </w:rPr>
        <w:t xml:space="preserve"> </w:t>
      </w:r>
    </w:p>
    <w:p w14:paraId="21B1E128" w14:textId="77777777" w:rsidR="006271DE" w:rsidRPr="00790410" w:rsidRDefault="006271DE" w:rsidP="004143F4">
      <w:pPr>
        <w:spacing w:after="0" w:line="240" w:lineRule="auto"/>
        <w:jc w:val="both"/>
        <w:rPr>
          <w:rFonts w:ascii="Trebuchet MS" w:hAnsi="Trebuchet MS"/>
          <w:sz w:val="20"/>
          <w:szCs w:val="20"/>
          <w:lang w:val="ro-RO"/>
        </w:rPr>
      </w:pPr>
    </w:p>
    <w:p w14:paraId="401776CD" w14:textId="77777777" w:rsidR="0006047E" w:rsidRPr="00790410" w:rsidRDefault="0006047E" w:rsidP="004143F4">
      <w:pPr>
        <w:spacing w:after="0" w:line="240" w:lineRule="auto"/>
        <w:jc w:val="both"/>
        <w:rPr>
          <w:rFonts w:ascii="Trebuchet MS" w:hAnsi="Trebuchet MS"/>
          <w:sz w:val="20"/>
          <w:szCs w:val="20"/>
          <w:lang w:val="ro-RO"/>
        </w:rPr>
        <w:sectPr w:rsidR="0006047E" w:rsidRPr="00790410" w:rsidSect="00D55F67">
          <w:headerReference w:type="default" r:id="rId13"/>
          <w:footerReference w:type="default" r:id="rId14"/>
          <w:pgSz w:w="15840" w:h="12240" w:orient="landscape"/>
          <w:pgMar w:top="1440" w:right="1440" w:bottom="1440" w:left="1440" w:header="720" w:footer="720" w:gutter="0"/>
          <w:cols w:space="720"/>
          <w:docGrid w:linePitch="360"/>
        </w:sect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17"/>
        <w:gridCol w:w="1800"/>
        <w:gridCol w:w="1170"/>
      </w:tblGrid>
      <w:tr w:rsidR="00781F11" w:rsidRPr="00790410" w14:paraId="23B73BB5" w14:textId="77777777" w:rsidTr="00461DA0">
        <w:trPr>
          <w:trHeight w:val="530"/>
          <w:tblHeader/>
          <w:jc w:val="center"/>
        </w:trPr>
        <w:tc>
          <w:tcPr>
            <w:tcW w:w="13381" w:type="dxa"/>
            <w:gridSpan w:val="7"/>
            <w:tcBorders>
              <w:top w:val="nil"/>
              <w:left w:val="nil"/>
              <w:right w:val="nil"/>
            </w:tcBorders>
          </w:tcPr>
          <w:p w14:paraId="53028BBA" w14:textId="4DA46662" w:rsidR="00781F11" w:rsidRPr="00790410" w:rsidRDefault="00394B1B" w:rsidP="004143F4">
            <w:pPr>
              <w:pStyle w:val="Caption"/>
              <w:spacing w:before="0" w:after="0"/>
              <w:jc w:val="both"/>
              <w:rPr>
                <w:rFonts w:ascii="Trebuchet MS" w:hAnsi="Trebuchet MS"/>
                <w:noProof w:val="0"/>
                <w:szCs w:val="20"/>
                <w:lang w:val="ro-RO"/>
              </w:rPr>
            </w:pPr>
            <w:r w:rsidRPr="00790410">
              <w:rPr>
                <w:rFonts w:ascii="Trebuchet MS" w:hAnsi="Trebuchet MS"/>
                <w:noProof w:val="0"/>
                <w:szCs w:val="20"/>
                <w:lang w:val="ro-RO"/>
              </w:rPr>
              <w:lastRenderedPageBreak/>
              <w:t xml:space="preserve">Tabelul </w:t>
            </w:r>
            <w:r w:rsidR="00746010">
              <w:rPr>
                <w:rFonts w:ascii="Trebuchet MS" w:hAnsi="Trebuchet MS"/>
                <w:noProof w:val="0"/>
                <w:szCs w:val="20"/>
                <w:lang w:val="ro-RO"/>
              </w:rPr>
              <w:t>4</w:t>
            </w:r>
            <w:r w:rsidRPr="00790410">
              <w:rPr>
                <w:rFonts w:ascii="Trebuchet MS" w:hAnsi="Trebuchet MS"/>
                <w:noProof w:val="0"/>
                <w:szCs w:val="20"/>
                <w:lang w:val="ro-RO"/>
              </w:rPr>
              <w:t>.1 - B: Neconformităţi cu Specificaţiile de Performanţă, Limite de timp pentru Detectare şi Corectare şi Puncte de Servicii pentru Neexecutare care afectează Siguranţa Utilizatorilor</w:t>
            </w:r>
          </w:p>
        </w:tc>
      </w:tr>
      <w:tr w:rsidR="00AA4200" w:rsidRPr="00790410" w14:paraId="5AEB3848" w14:textId="77777777" w:rsidTr="005B3619">
        <w:trPr>
          <w:trHeight w:val="1541"/>
          <w:tblHeader/>
          <w:jc w:val="center"/>
        </w:trPr>
        <w:tc>
          <w:tcPr>
            <w:tcW w:w="702" w:type="dxa"/>
          </w:tcPr>
          <w:p w14:paraId="477A6020"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3CC68F81"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287C2693"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4099" w:type="dxa"/>
            <w:shd w:val="clear" w:color="auto" w:fill="auto"/>
            <w:vAlign w:val="center"/>
          </w:tcPr>
          <w:p w14:paraId="3DE09FA8" w14:textId="77777777" w:rsidR="00AA4200" w:rsidRPr="00790410" w:rsidRDefault="00AA4200" w:rsidP="004143F4">
            <w:pPr>
              <w:spacing w:after="0" w:line="240" w:lineRule="auto"/>
              <w:rPr>
                <w:rFonts w:ascii="Trebuchet MS" w:hAnsi="Trebuchet MS"/>
                <w:b/>
                <w:sz w:val="20"/>
                <w:szCs w:val="20"/>
                <w:lang w:val="ro-RO"/>
              </w:rPr>
            </w:pPr>
          </w:p>
          <w:p w14:paraId="6D59CA18"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8AAE14C"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3E91EDB6" w14:textId="77777777" w:rsidR="00AA4200" w:rsidRPr="00790410" w:rsidRDefault="00AA4200" w:rsidP="004143F4">
            <w:pPr>
              <w:spacing w:after="0" w:line="240" w:lineRule="auto"/>
              <w:rPr>
                <w:rFonts w:ascii="Trebuchet MS" w:hAnsi="Trebuchet MS"/>
                <w:b/>
                <w:sz w:val="20"/>
                <w:szCs w:val="20"/>
                <w:lang w:val="ro-RO"/>
              </w:rPr>
            </w:pPr>
          </w:p>
        </w:tc>
        <w:tc>
          <w:tcPr>
            <w:tcW w:w="1776" w:type="dxa"/>
          </w:tcPr>
          <w:p w14:paraId="7F59356E" w14:textId="77777777" w:rsidR="00AA4200" w:rsidRPr="00790410" w:rsidRDefault="00746170"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Referinţe (Anexa 2)(Specificatiile Tehnice)(Contract)</w:t>
            </w:r>
          </w:p>
        </w:tc>
        <w:tc>
          <w:tcPr>
            <w:tcW w:w="1917" w:type="dxa"/>
          </w:tcPr>
          <w:p w14:paraId="1C63C6C2" w14:textId="77777777" w:rsidR="00A867FB"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Unitatea de măsură pentru un caz </w:t>
            </w:r>
          </w:p>
        </w:tc>
        <w:tc>
          <w:tcPr>
            <w:tcW w:w="1917" w:type="dxa"/>
            <w:shd w:val="clear" w:color="auto" w:fill="auto"/>
            <w:vAlign w:val="center"/>
          </w:tcPr>
          <w:p w14:paraId="3ACCB574" w14:textId="77777777" w:rsidR="00AA4200"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A59E6BA"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1800" w:type="dxa"/>
            <w:shd w:val="clear" w:color="auto" w:fill="auto"/>
            <w:vAlign w:val="center"/>
          </w:tcPr>
          <w:p w14:paraId="45F54144" w14:textId="77777777" w:rsidR="00A867FB"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 xml:space="preserve">Durata maximă permisa pentru Perioada de Corectare (de la detectare sau notificare) </w:t>
            </w:r>
          </w:p>
        </w:tc>
        <w:tc>
          <w:tcPr>
            <w:tcW w:w="1170" w:type="dxa"/>
            <w:shd w:val="clear" w:color="auto" w:fill="auto"/>
            <w:vAlign w:val="center"/>
          </w:tcPr>
          <w:p w14:paraId="6CD5A36B" w14:textId="77777777" w:rsidR="00AA4200"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AA4200" w:rsidRPr="00790410" w14:paraId="12FB6A53" w14:textId="77777777" w:rsidTr="005B3619">
        <w:trPr>
          <w:jc w:val="center"/>
        </w:trPr>
        <w:tc>
          <w:tcPr>
            <w:tcW w:w="702" w:type="dxa"/>
          </w:tcPr>
          <w:p w14:paraId="0CDAF81A"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c>
          <w:tcPr>
            <w:tcW w:w="4099" w:type="dxa"/>
            <w:shd w:val="clear" w:color="auto" w:fill="auto"/>
          </w:tcPr>
          <w:p w14:paraId="476CBE09"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Planului de Rezolvare a Urgenţelor sau Accidentelor Fatale </w:t>
            </w:r>
            <w:r w:rsidRPr="00790410">
              <w:rPr>
                <w:rFonts w:ascii="Trebuchet MS" w:hAnsi="Trebuchet MS"/>
                <w:sz w:val="20"/>
                <w:szCs w:val="20"/>
                <w:lang w:val="ro-RO" w:eastAsia="fr-FR"/>
              </w:rPr>
              <w:t>(</w:t>
            </w:r>
            <w:r w:rsidR="00E050CA" w:rsidRPr="00790410">
              <w:rPr>
                <w:rFonts w:ascii="Trebuchet MS" w:hAnsi="Trebuchet MS"/>
                <w:sz w:val="20"/>
                <w:szCs w:val="20"/>
                <w:lang w:val="ro-RO" w:eastAsia="fr-FR"/>
              </w:rPr>
              <w:t>6</w:t>
            </w:r>
            <w:r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Pr="00790410">
              <w:rPr>
                <w:rFonts w:ascii="Trebuchet MS" w:hAnsi="Trebuchet MS"/>
                <w:sz w:val="20"/>
                <w:szCs w:val="20"/>
                <w:lang w:val="ro-RO" w:eastAsia="fr-FR"/>
              </w:rPr>
              <w:t>/3)</w:t>
            </w:r>
          </w:p>
        </w:tc>
        <w:tc>
          <w:tcPr>
            <w:tcW w:w="1776" w:type="dxa"/>
          </w:tcPr>
          <w:p w14:paraId="31C328C6" w14:textId="77777777" w:rsidR="00A867FB" w:rsidRPr="00790410" w:rsidRDefault="00E050CA"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w:t>
            </w:r>
          </w:p>
        </w:tc>
        <w:tc>
          <w:tcPr>
            <w:tcW w:w="1917" w:type="dxa"/>
          </w:tcPr>
          <w:p w14:paraId="2700150A" w14:textId="77777777"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eveniment</w:t>
            </w:r>
          </w:p>
        </w:tc>
        <w:tc>
          <w:tcPr>
            <w:tcW w:w="1917" w:type="dxa"/>
            <w:shd w:val="clear" w:color="auto" w:fill="auto"/>
          </w:tcPr>
          <w:p w14:paraId="4933E3B2"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66B2ECF1" w14:textId="77777777" w:rsidR="00A867FB" w:rsidRPr="00011199" w:rsidRDefault="00394B1B" w:rsidP="004143F4">
            <w:pPr>
              <w:pStyle w:val="zFSand"/>
              <w:spacing w:line="240" w:lineRule="auto"/>
              <w:rPr>
                <w:rFonts w:ascii="Trebuchet MS" w:eastAsia="SimSun" w:hAnsi="Trebuchet MS"/>
                <w:kern w:val="0"/>
                <w:szCs w:val="20"/>
                <w:lang w:val="ro-RO"/>
              </w:rPr>
            </w:pPr>
            <w:r w:rsidRPr="00011199">
              <w:rPr>
                <w:rFonts w:ascii="Trebuchet MS" w:eastAsia="SimSun" w:hAnsi="Trebuchet MS"/>
                <w:kern w:val="0"/>
                <w:szCs w:val="20"/>
                <w:lang w:val="ro-RO"/>
              </w:rPr>
              <w:t>In conformitate cu Planul de Intervenţie în Caz de Urgenţă al Concesionarului</w:t>
            </w:r>
          </w:p>
        </w:tc>
        <w:tc>
          <w:tcPr>
            <w:tcW w:w="1170" w:type="dxa"/>
            <w:shd w:val="clear" w:color="auto" w:fill="auto"/>
          </w:tcPr>
          <w:p w14:paraId="7938CC1D"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46F2E164" w14:textId="77777777" w:rsidTr="005B3619">
        <w:trPr>
          <w:jc w:val="center"/>
        </w:trPr>
        <w:tc>
          <w:tcPr>
            <w:tcW w:w="702" w:type="dxa"/>
          </w:tcPr>
          <w:p w14:paraId="522ABA4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c>
          <w:tcPr>
            <w:tcW w:w="4099" w:type="dxa"/>
            <w:shd w:val="clear" w:color="auto" w:fill="auto"/>
          </w:tcPr>
          <w:p w14:paraId="4C3A3F77" w14:textId="70B40086" w:rsidR="00A867FB" w:rsidRPr="00790410" w:rsidRDefault="00717D3B" w:rsidP="004143F4">
            <w:pPr>
              <w:spacing w:after="0" w:line="240" w:lineRule="auto"/>
              <w:jc w:val="both"/>
              <w:rPr>
                <w:rFonts w:ascii="Trebuchet MS" w:hAnsi="Trebuchet MS"/>
                <w:sz w:val="20"/>
                <w:szCs w:val="20"/>
                <w:lang w:val="ro-RO"/>
              </w:rPr>
            </w:pPr>
            <w:r w:rsidRPr="00B8678A">
              <w:rPr>
                <w:rFonts w:ascii="Trebuchet MS" w:hAnsi="Trebuchet MS"/>
                <w:color w:val="000000" w:themeColor="text1"/>
                <w:sz w:val="20"/>
                <w:szCs w:val="20"/>
              </w:rPr>
              <w:t>Indicele de degradare (ID), Valoarea rugozitatii (SRT), şi fisurile în sistemul rutier nu sunt conforme</w:t>
            </w:r>
          </w:p>
        </w:tc>
        <w:tc>
          <w:tcPr>
            <w:tcW w:w="1776" w:type="dxa"/>
          </w:tcPr>
          <w:p w14:paraId="71A19F1B" w14:textId="77777777" w:rsidR="00AA4200" w:rsidRPr="00790410" w:rsidRDefault="002832ED"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.4.5.3,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.4.5.4,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.4.5.5</w:t>
            </w:r>
          </w:p>
        </w:tc>
        <w:tc>
          <w:tcPr>
            <w:tcW w:w="1917" w:type="dxa"/>
          </w:tcPr>
          <w:p w14:paraId="6061B7B5" w14:textId="4485020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717D3B">
              <w:rPr>
                <w:rFonts w:ascii="Trebuchet MS" w:hAnsi="Trebuchet MS"/>
                <w:sz w:val="20"/>
                <w:szCs w:val="20"/>
                <w:lang w:val="ro-RO"/>
              </w:rPr>
              <w:t>segment de 100 m</w:t>
            </w:r>
          </w:p>
        </w:tc>
        <w:tc>
          <w:tcPr>
            <w:tcW w:w="1917" w:type="dxa"/>
            <w:shd w:val="clear" w:color="auto" w:fill="auto"/>
          </w:tcPr>
          <w:p w14:paraId="1FD17FFC"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4327A93C" w14:textId="65590A66" w:rsidR="00AA4200" w:rsidRPr="00011199" w:rsidRDefault="00E076EA" w:rsidP="004143F4">
            <w:pPr>
              <w:spacing w:after="0" w:line="240" w:lineRule="auto"/>
              <w:jc w:val="center"/>
              <w:rPr>
                <w:rFonts w:ascii="Trebuchet MS" w:hAnsi="Trebuchet MS"/>
                <w:sz w:val="20"/>
                <w:szCs w:val="20"/>
                <w:lang w:val="ro-RO"/>
              </w:rPr>
            </w:pPr>
            <w:r w:rsidRPr="00011199">
              <w:rPr>
                <w:rFonts w:ascii="Trebuchet MS" w:hAnsi="Trebuchet MS"/>
                <w:sz w:val="20"/>
                <w:szCs w:val="20"/>
                <w:lang w:val="ro-RO"/>
              </w:rPr>
              <w:t>Până la 30 septembrie a anului in care s-a facut masuratoarea</w:t>
            </w:r>
          </w:p>
        </w:tc>
        <w:tc>
          <w:tcPr>
            <w:tcW w:w="1170" w:type="dxa"/>
            <w:shd w:val="clear" w:color="auto" w:fill="auto"/>
          </w:tcPr>
          <w:p w14:paraId="63942F99"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69CCFA98" w14:textId="77777777" w:rsidTr="005B3619">
        <w:trPr>
          <w:jc w:val="center"/>
        </w:trPr>
        <w:tc>
          <w:tcPr>
            <w:tcW w:w="702" w:type="dxa"/>
          </w:tcPr>
          <w:p w14:paraId="6EBD86E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c>
          <w:tcPr>
            <w:tcW w:w="4099" w:type="dxa"/>
            <w:shd w:val="clear" w:color="auto" w:fill="auto"/>
          </w:tcPr>
          <w:p w14:paraId="77EC3F80"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14:paraId="3D4D02B8" w14:textId="77777777" w:rsidR="00AA4200" w:rsidRPr="00790410" w:rsidRDefault="002832ED"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.5.2.1</w:t>
            </w:r>
          </w:p>
        </w:tc>
        <w:tc>
          <w:tcPr>
            <w:tcW w:w="1917" w:type="dxa"/>
          </w:tcPr>
          <w:p w14:paraId="4E6E1201" w14:textId="5A5374D1"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rPr>
              <w:t>Pe bandă -</w:t>
            </w:r>
            <w:r w:rsidR="002A7339">
              <w:rPr>
                <w:rFonts w:ascii="Trebuchet MS" w:hAnsi="Trebuchet MS"/>
                <w:sz w:val="20"/>
                <w:szCs w:val="20"/>
                <w:lang w:val="ro-RO"/>
              </w:rPr>
              <w:t xml:space="preserve"> 10</w:t>
            </w:r>
            <w:r w:rsidRPr="00790410">
              <w:rPr>
                <w:rFonts w:ascii="Trebuchet MS" w:hAnsi="Trebuchet MS"/>
                <w:sz w:val="20"/>
                <w:szCs w:val="20"/>
                <w:lang w:val="ro-RO"/>
              </w:rPr>
              <w:t xml:space="preserve"> m</w:t>
            </w:r>
            <w:r w:rsidR="002A7339">
              <w:rPr>
                <w:rFonts w:ascii="Trebuchet MS" w:hAnsi="Trebuchet MS"/>
                <w:sz w:val="20"/>
                <w:szCs w:val="20"/>
                <w:lang w:val="ro-RO"/>
              </w:rPr>
              <w:t xml:space="preserve"> si</w:t>
            </w:r>
            <w:r w:rsidR="000716DA">
              <w:rPr>
                <w:rFonts w:ascii="Trebuchet MS" w:hAnsi="Trebuchet MS"/>
                <w:sz w:val="20"/>
                <w:szCs w:val="20"/>
                <w:lang w:val="ro-RO"/>
              </w:rPr>
              <w:t>/sau</w:t>
            </w:r>
            <w:r w:rsidR="002A7339">
              <w:rPr>
                <w:rFonts w:ascii="Trebuchet MS" w:hAnsi="Trebuchet MS"/>
                <w:sz w:val="20"/>
                <w:szCs w:val="20"/>
                <w:lang w:val="ro-RO"/>
              </w:rPr>
              <w:t xml:space="preserve"> pe loc de parcare</w:t>
            </w:r>
          </w:p>
        </w:tc>
        <w:tc>
          <w:tcPr>
            <w:tcW w:w="1917" w:type="dxa"/>
            <w:shd w:val="clear" w:color="auto" w:fill="auto"/>
          </w:tcPr>
          <w:p w14:paraId="6FB57CF0"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2086F575"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hAnsi="Trebuchet MS"/>
                <w:szCs w:val="20"/>
                <w:lang w:val="ro-RO"/>
              </w:rPr>
              <w:t>In conformitate cu Planul Concesionarului de Întreţinere pe Timp de Iarnă</w:t>
            </w:r>
          </w:p>
        </w:tc>
        <w:tc>
          <w:tcPr>
            <w:tcW w:w="1170" w:type="dxa"/>
            <w:shd w:val="clear" w:color="auto" w:fill="auto"/>
          </w:tcPr>
          <w:p w14:paraId="74833D2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14F54200" w14:textId="77777777" w:rsidTr="005B3619">
        <w:trPr>
          <w:jc w:val="center"/>
        </w:trPr>
        <w:tc>
          <w:tcPr>
            <w:tcW w:w="702" w:type="dxa"/>
          </w:tcPr>
          <w:p w14:paraId="77B690B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w:t>
            </w:r>
          </w:p>
        </w:tc>
        <w:tc>
          <w:tcPr>
            <w:tcW w:w="4099" w:type="dxa"/>
            <w:shd w:val="clear" w:color="auto" w:fill="auto"/>
          </w:tcPr>
          <w:p w14:paraId="31DB24E9" w14:textId="73DA68FF"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repara sau de semnaliza o groapă de pe carosabil </w:t>
            </w:r>
            <w:r w:rsidR="00F7155B">
              <w:rPr>
                <w:rFonts w:ascii="Trebuchet MS" w:hAnsi="Trebuchet MS"/>
                <w:sz w:val="20"/>
                <w:szCs w:val="20"/>
                <w:lang w:val="ro-RO" w:eastAsia="fr-FR"/>
              </w:rPr>
              <w:t xml:space="preserve">mai mare de </w:t>
            </w:r>
            <w:r w:rsidRPr="00790410">
              <w:rPr>
                <w:rFonts w:ascii="Trebuchet MS" w:hAnsi="Trebuchet MS"/>
                <w:sz w:val="20"/>
                <w:szCs w:val="20"/>
                <w:lang w:val="ro-RO" w:eastAsia="fr-FR"/>
              </w:rPr>
              <w:t xml:space="preserve"> 100 mm </w:t>
            </w:r>
            <w:r w:rsidR="00F7155B" w:rsidRPr="006F2BD7">
              <w:rPr>
                <w:rFonts w:ascii="Trebuchet MS" w:hAnsi="Trebuchet MS"/>
                <w:sz w:val="20"/>
                <w:szCs w:val="20"/>
                <w:lang w:val="ro-RO"/>
              </w:rPr>
              <w:t>punctul cel mai lar</w:t>
            </w:r>
            <w:r w:rsidR="00F7155B" w:rsidRPr="00955614">
              <w:rPr>
                <w:lang w:val="ro-RO"/>
              </w:rPr>
              <w:t>g</w:t>
            </w:r>
          </w:p>
        </w:tc>
        <w:tc>
          <w:tcPr>
            <w:tcW w:w="1776" w:type="dxa"/>
          </w:tcPr>
          <w:p w14:paraId="3F23C381"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.4.5.7</w:t>
            </w:r>
          </w:p>
        </w:tc>
        <w:tc>
          <w:tcPr>
            <w:tcW w:w="1917" w:type="dxa"/>
          </w:tcPr>
          <w:p w14:paraId="5A1002EE" w14:textId="5610A04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152633">
              <w:rPr>
                <w:rFonts w:ascii="Trebuchet MS" w:hAnsi="Trebuchet MS"/>
                <w:sz w:val="20"/>
                <w:szCs w:val="20"/>
                <w:lang w:val="ro-RO"/>
              </w:rPr>
              <w:t>groapa</w:t>
            </w:r>
            <w:r w:rsidRPr="00790410">
              <w:rPr>
                <w:rFonts w:ascii="Trebuchet MS" w:hAnsi="Trebuchet MS"/>
                <w:sz w:val="20"/>
                <w:szCs w:val="20"/>
                <w:lang w:val="ro-RO"/>
              </w:rPr>
              <w:t xml:space="preserve"> - </w:t>
            </w:r>
          </w:p>
        </w:tc>
        <w:tc>
          <w:tcPr>
            <w:tcW w:w="1917" w:type="dxa"/>
            <w:shd w:val="clear" w:color="auto" w:fill="auto"/>
            <w:vAlign w:val="center"/>
          </w:tcPr>
          <w:p w14:paraId="334D40D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5BD9D4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4646609D"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26570845" w14:textId="77777777" w:rsidTr="005B3619">
        <w:trPr>
          <w:jc w:val="center"/>
        </w:trPr>
        <w:tc>
          <w:tcPr>
            <w:tcW w:w="702" w:type="dxa"/>
          </w:tcPr>
          <w:p w14:paraId="1FF1C11C"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c>
          <w:tcPr>
            <w:tcW w:w="4099" w:type="dxa"/>
            <w:shd w:val="clear" w:color="auto" w:fill="auto"/>
          </w:tcPr>
          <w:p w14:paraId="188A111D"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14:paraId="03BF3305"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.9.2</w:t>
            </w:r>
          </w:p>
        </w:tc>
        <w:tc>
          <w:tcPr>
            <w:tcW w:w="1917" w:type="dxa"/>
          </w:tcPr>
          <w:p w14:paraId="5915041B" w14:textId="4D65B786"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842897">
              <w:rPr>
                <w:rFonts w:ascii="Trebuchet MS" w:hAnsi="Trebuchet MS"/>
                <w:sz w:val="20"/>
                <w:szCs w:val="20"/>
                <w:lang w:val="ro-RO"/>
              </w:rPr>
              <w:t>indicator</w:t>
            </w:r>
            <w:r w:rsidRPr="00790410">
              <w:rPr>
                <w:rFonts w:ascii="Trebuchet MS" w:hAnsi="Trebuchet MS"/>
                <w:sz w:val="20"/>
                <w:szCs w:val="20"/>
                <w:lang w:val="ro-RO"/>
              </w:rPr>
              <w:t xml:space="preserve"> </w:t>
            </w:r>
          </w:p>
        </w:tc>
        <w:tc>
          <w:tcPr>
            <w:tcW w:w="1917" w:type="dxa"/>
            <w:shd w:val="clear" w:color="auto" w:fill="auto"/>
            <w:vAlign w:val="center"/>
          </w:tcPr>
          <w:p w14:paraId="164B6FFB"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713A06F" w14:textId="523E6EEA" w:rsidR="00AA4200" w:rsidRPr="00790410" w:rsidRDefault="00B80141" w:rsidP="004143F4">
            <w:pPr>
              <w:spacing w:after="0" w:line="240" w:lineRule="auto"/>
              <w:jc w:val="center"/>
              <w:rPr>
                <w:rFonts w:ascii="Trebuchet MS" w:hAnsi="Trebuchet MS"/>
                <w:sz w:val="20"/>
                <w:szCs w:val="20"/>
                <w:lang w:val="ro-RO"/>
              </w:rPr>
            </w:pPr>
            <w:r>
              <w:rPr>
                <w:rFonts w:ascii="Trebuchet MS" w:hAnsi="Trebuchet MS"/>
                <w:sz w:val="20"/>
                <w:szCs w:val="20"/>
                <w:lang w:val="ro-RO"/>
              </w:rPr>
              <w:t>7</w:t>
            </w:r>
            <w:r w:rsidR="005A2C66" w:rsidRPr="00790410">
              <w:rPr>
                <w:rFonts w:ascii="Trebuchet MS" w:hAnsi="Trebuchet MS"/>
                <w:sz w:val="20"/>
                <w:szCs w:val="20"/>
                <w:lang w:val="ro-RO"/>
              </w:rPr>
              <w:t xml:space="preserve"> zile</w:t>
            </w:r>
          </w:p>
        </w:tc>
        <w:tc>
          <w:tcPr>
            <w:tcW w:w="1170" w:type="dxa"/>
            <w:shd w:val="clear" w:color="auto" w:fill="auto"/>
            <w:vAlign w:val="center"/>
          </w:tcPr>
          <w:p w14:paraId="76FEC1A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54AEC28C" w14:textId="77777777" w:rsidTr="005B3619">
        <w:trPr>
          <w:jc w:val="center"/>
        </w:trPr>
        <w:tc>
          <w:tcPr>
            <w:tcW w:w="702" w:type="dxa"/>
          </w:tcPr>
          <w:p w14:paraId="73E4FD54"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 xml:space="preserve">   6</w:t>
            </w:r>
          </w:p>
        </w:tc>
        <w:tc>
          <w:tcPr>
            <w:tcW w:w="4099" w:type="dxa"/>
            <w:shd w:val="clear" w:color="auto" w:fill="auto"/>
          </w:tcPr>
          <w:p w14:paraId="32D77D8C"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asigura defectele de la instalaţiile electrice care pot periclita siguranţa persoanelor. </w:t>
            </w:r>
          </w:p>
        </w:tc>
        <w:tc>
          <w:tcPr>
            <w:tcW w:w="1776" w:type="dxa"/>
          </w:tcPr>
          <w:p w14:paraId="0FF82B6B"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Diverse</w:t>
            </w:r>
          </w:p>
        </w:tc>
        <w:tc>
          <w:tcPr>
            <w:tcW w:w="1917" w:type="dxa"/>
          </w:tcPr>
          <w:p w14:paraId="3EA66D41" w14:textId="4031DBA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D3A88">
              <w:rPr>
                <w:rFonts w:ascii="Trebuchet MS" w:hAnsi="Trebuchet MS"/>
                <w:sz w:val="20"/>
                <w:szCs w:val="20"/>
                <w:lang w:val="ro-RO"/>
              </w:rPr>
              <w:t>caz</w:t>
            </w:r>
          </w:p>
        </w:tc>
        <w:tc>
          <w:tcPr>
            <w:tcW w:w="1917" w:type="dxa"/>
            <w:shd w:val="clear" w:color="auto" w:fill="auto"/>
            <w:vAlign w:val="center"/>
          </w:tcPr>
          <w:p w14:paraId="11BA381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006D69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ore</w:t>
            </w:r>
          </w:p>
        </w:tc>
        <w:tc>
          <w:tcPr>
            <w:tcW w:w="1170" w:type="dxa"/>
            <w:shd w:val="clear" w:color="auto" w:fill="auto"/>
            <w:vAlign w:val="center"/>
          </w:tcPr>
          <w:p w14:paraId="11646CCE"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A4200" w:rsidRPr="00790410" w14:paraId="152B805F" w14:textId="77777777" w:rsidTr="005B3619">
        <w:trPr>
          <w:jc w:val="center"/>
        </w:trPr>
        <w:tc>
          <w:tcPr>
            <w:tcW w:w="702" w:type="dxa"/>
          </w:tcPr>
          <w:p w14:paraId="4F6A590A" w14:textId="77777777" w:rsidR="00AA4200" w:rsidRPr="00790410" w:rsidRDefault="005A2C66" w:rsidP="004143F4">
            <w:pPr>
              <w:keepLines/>
              <w:widowControl w:val="0"/>
              <w:spacing w:after="0" w:line="240" w:lineRule="auto"/>
              <w:jc w:val="center"/>
              <w:rPr>
                <w:rFonts w:ascii="Trebuchet MS" w:hAnsi="Trebuchet MS"/>
                <w:sz w:val="20"/>
                <w:szCs w:val="20"/>
                <w:lang w:val="ro-RO"/>
              </w:rPr>
            </w:pPr>
            <w:r w:rsidRPr="00790410">
              <w:rPr>
                <w:rFonts w:ascii="Trebuchet MS" w:hAnsi="Trebuchet MS"/>
                <w:sz w:val="20"/>
                <w:szCs w:val="20"/>
                <w:lang w:val="ro-RO"/>
              </w:rPr>
              <w:t>7</w:t>
            </w:r>
          </w:p>
        </w:tc>
        <w:tc>
          <w:tcPr>
            <w:tcW w:w="4099" w:type="dxa"/>
            <w:shd w:val="clear" w:color="auto" w:fill="auto"/>
          </w:tcPr>
          <w:p w14:paraId="3DE6A8DA" w14:textId="77777777" w:rsidR="00AA4200" w:rsidRPr="00790410" w:rsidRDefault="005A2C66" w:rsidP="004143F4">
            <w:pPr>
              <w:keepLines/>
              <w:widowControl w:val="0"/>
              <w:spacing w:after="0" w:line="240" w:lineRule="auto"/>
              <w:jc w:val="both"/>
              <w:rPr>
                <w:rFonts w:ascii="Trebuchet MS" w:hAnsi="Trebuchet MS"/>
                <w:sz w:val="20"/>
                <w:szCs w:val="20"/>
                <w:lang w:val="ro-RO"/>
              </w:rPr>
            </w:pPr>
            <w:r w:rsidRPr="00790410">
              <w:rPr>
                <w:rFonts w:ascii="Trebuchet MS" w:hAnsi="Trebuchet MS"/>
                <w:sz w:val="20"/>
                <w:szCs w:val="20"/>
                <w:lang w:val="ro-RO"/>
              </w:rPr>
              <w:t>Neîndeplinirea obligaţiei de a respecta prevederile de management al traficului temporar în timpul operării şi între</w:t>
            </w:r>
            <w:r w:rsidR="00394B1B" w:rsidRPr="00790410">
              <w:rPr>
                <w:rFonts w:ascii="Trebuchet MS" w:hAnsi="Trebuchet MS" w:cs="Cambria Math"/>
                <w:sz w:val="20"/>
                <w:szCs w:val="20"/>
                <w:lang w:val="ro-RO"/>
              </w:rPr>
              <w:t>ţ</w:t>
            </w:r>
            <w:r w:rsidRPr="00790410">
              <w:rPr>
                <w:rFonts w:ascii="Trebuchet MS" w:hAnsi="Trebuchet MS" w:cs="Trebuchet MS"/>
                <w:sz w:val="20"/>
                <w:szCs w:val="20"/>
                <w:lang w:val="ro-RO"/>
              </w:rPr>
              <w:t>inerii</w:t>
            </w:r>
            <w:r w:rsidRPr="00790410">
              <w:rPr>
                <w:rFonts w:ascii="Trebuchet MS" w:hAnsi="Trebuchet MS"/>
                <w:sz w:val="20"/>
                <w:szCs w:val="20"/>
                <w:lang w:val="ro-RO"/>
              </w:rPr>
              <w:t xml:space="preserve"> sau ca urmare a accidentelor </w:t>
            </w:r>
          </w:p>
        </w:tc>
        <w:tc>
          <w:tcPr>
            <w:tcW w:w="1776" w:type="dxa"/>
          </w:tcPr>
          <w:p w14:paraId="54E89354" w14:textId="77777777" w:rsidR="00AA4200"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.3.2</w:t>
            </w:r>
          </w:p>
        </w:tc>
        <w:tc>
          <w:tcPr>
            <w:tcW w:w="1917" w:type="dxa"/>
          </w:tcPr>
          <w:p w14:paraId="7968D913"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eveniment</w:t>
            </w:r>
          </w:p>
        </w:tc>
        <w:tc>
          <w:tcPr>
            <w:tcW w:w="1917" w:type="dxa"/>
            <w:shd w:val="clear" w:color="auto" w:fill="auto"/>
            <w:vAlign w:val="center"/>
          </w:tcPr>
          <w:p w14:paraId="465CACC2"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C5C55E1"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D579CE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349BBFC1" w14:textId="77777777" w:rsidTr="005B3619">
        <w:trPr>
          <w:jc w:val="center"/>
        </w:trPr>
        <w:tc>
          <w:tcPr>
            <w:tcW w:w="702" w:type="dxa"/>
          </w:tcPr>
          <w:p w14:paraId="40E87B4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8</w:t>
            </w:r>
          </w:p>
        </w:tc>
        <w:tc>
          <w:tcPr>
            <w:tcW w:w="4099" w:type="dxa"/>
            <w:shd w:val="clear" w:color="auto" w:fill="auto"/>
          </w:tcPr>
          <w:p w14:paraId="31CF1B0E" w14:textId="53C55F6D"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acostamente </w:t>
            </w:r>
          </w:p>
        </w:tc>
        <w:tc>
          <w:tcPr>
            <w:tcW w:w="1776" w:type="dxa"/>
            <w:vAlign w:val="center"/>
          </w:tcPr>
          <w:p w14:paraId="714DB901" w14:textId="77777777"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w:t>
            </w:r>
          </w:p>
        </w:tc>
        <w:tc>
          <w:tcPr>
            <w:tcW w:w="1917" w:type="dxa"/>
            <w:vAlign w:val="center"/>
          </w:tcPr>
          <w:p w14:paraId="4DBF6229" w14:textId="55EAC1CC"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13E41">
              <w:rPr>
                <w:rFonts w:ascii="Trebuchet MS" w:hAnsi="Trebuchet MS"/>
                <w:sz w:val="20"/>
                <w:szCs w:val="20"/>
                <w:lang w:val="ro-RO"/>
              </w:rPr>
              <w:t>caz</w:t>
            </w:r>
          </w:p>
        </w:tc>
        <w:tc>
          <w:tcPr>
            <w:tcW w:w="1917" w:type="dxa"/>
            <w:shd w:val="clear" w:color="auto" w:fill="auto"/>
            <w:vAlign w:val="center"/>
          </w:tcPr>
          <w:p w14:paraId="4225900B"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613C4F9" w14:textId="2A1989D9"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F78492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A867FB" w:rsidRPr="00790410" w14:paraId="0CA7193E" w14:textId="77777777" w:rsidTr="005B3619">
        <w:trPr>
          <w:jc w:val="center"/>
        </w:trPr>
        <w:tc>
          <w:tcPr>
            <w:tcW w:w="702" w:type="dxa"/>
          </w:tcPr>
          <w:p w14:paraId="56180D6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9</w:t>
            </w:r>
          </w:p>
        </w:tc>
        <w:tc>
          <w:tcPr>
            <w:tcW w:w="4099" w:type="dxa"/>
            <w:shd w:val="clear" w:color="auto" w:fill="auto"/>
          </w:tcPr>
          <w:p w14:paraId="73C619E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partea carosabilă </w:t>
            </w:r>
          </w:p>
        </w:tc>
        <w:tc>
          <w:tcPr>
            <w:tcW w:w="1776" w:type="dxa"/>
            <w:vAlign w:val="center"/>
          </w:tcPr>
          <w:p w14:paraId="11DCA0B1"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vAlign w:val="center"/>
          </w:tcPr>
          <w:p w14:paraId="580D5DD2"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carosabil – m</w:t>
            </w:r>
          </w:p>
        </w:tc>
        <w:tc>
          <w:tcPr>
            <w:tcW w:w="1917" w:type="dxa"/>
            <w:shd w:val="clear" w:color="auto" w:fill="auto"/>
            <w:vAlign w:val="center"/>
          </w:tcPr>
          <w:p w14:paraId="13D531FC"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74EB4B36" w14:textId="30CA2266" w:rsidR="00A867FB" w:rsidRPr="00790410" w:rsidRDefault="00971BCF" w:rsidP="004143F4">
            <w:pPr>
              <w:spacing w:after="0" w:line="240" w:lineRule="auto"/>
              <w:jc w:val="center"/>
              <w:rPr>
                <w:rFonts w:ascii="Trebuchet MS" w:hAnsi="Trebuchet MS"/>
                <w:sz w:val="20"/>
                <w:szCs w:val="20"/>
                <w:lang w:val="ro-RO"/>
              </w:rPr>
            </w:pPr>
            <w:r>
              <w:rPr>
                <w:rFonts w:ascii="Trebuchet MS" w:hAnsi="Trebuchet MS"/>
                <w:sz w:val="20"/>
                <w:szCs w:val="20"/>
                <w:lang w:val="ro-RO"/>
              </w:rPr>
              <w:t>1 ora</w:t>
            </w:r>
          </w:p>
        </w:tc>
        <w:tc>
          <w:tcPr>
            <w:tcW w:w="1170" w:type="dxa"/>
            <w:shd w:val="clear" w:color="auto" w:fill="auto"/>
            <w:vAlign w:val="center"/>
          </w:tcPr>
          <w:p w14:paraId="01B15F7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1AAA4D0C" w14:textId="77777777" w:rsidTr="005B3619">
        <w:trPr>
          <w:jc w:val="center"/>
        </w:trPr>
        <w:tc>
          <w:tcPr>
            <w:tcW w:w="702" w:type="dxa"/>
          </w:tcPr>
          <w:p w14:paraId="018012EE"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w:t>
            </w:r>
          </w:p>
        </w:tc>
        <w:tc>
          <w:tcPr>
            <w:tcW w:w="4099" w:type="dxa"/>
            <w:shd w:val="clear" w:color="auto" w:fill="auto"/>
          </w:tcPr>
          <w:p w14:paraId="2962EFCC"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14:paraId="53962A4C" w14:textId="448754D9"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w:t>
            </w:r>
            <w:r w:rsidR="00E7735B">
              <w:rPr>
                <w:rFonts w:ascii="Trebuchet MS" w:hAnsi="Trebuchet MS"/>
                <w:sz w:val="20"/>
                <w:szCs w:val="20"/>
                <w:lang w:val="ro-RO" w:eastAsia="fr-FR"/>
              </w:rPr>
              <w:t>6.2</w:t>
            </w:r>
          </w:p>
        </w:tc>
        <w:tc>
          <w:tcPr>
            <w:tcW w:w="1917" w:type="dxa"/>
            <w:vAlign w:val="center"/>
          </w:tcPr>
          <w:p w14:paraId="42E1851B" w14:textId="16CED9FB"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4A7BB4">
              <w:rPr>
                <w:rFonts w:ascii="Trebuchet MS" w:hAnsi="Trebuchet MS"/>
                <w:sz w:val="20"/>
                <w:szCs w:val="20"/>
                <w:lang w:val="ro-RO"/>
              </w:rPr>
              <w:t>zona</w:t>
            </w:r>
          </w:p>
        </w:tc>
        <w:tc>
          <w:tcPr>
            <w:tcW w:w="1917" w:type="dxa"/>
            <w:shd w:val="clear" w:color="auto" w:fill="auto"/>
            <w:vAlign w:val="center"/>
          </w:tcPr>
          <w:p w14:paraId="60BC36B9"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F8C2FD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30146D1A"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867FB" w:rsidRPr="00790410" w14:paraId="17CFF916" w14:textId="77777777" w:rsidTr="005B3619">
        <w:trPr>
          <w:jc w:val="center"/>
        </w:trPr>
        <w:tc>
          <w:tcPr>
            <w:tcW w:w="702" w:type="dxa"/>
          </w:tcPr>
          <w:p w14:paraId="125A8D98" w14:textId="540D6FBE"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1</w:t>
            </w:r>
          </w:p>
        </w:tc>
        <w:tc>
          <w:tcPr>
            <w:tcW w:w="4099" w:type="dxa"/>
            <w:shd w:val="clear" w:color="auto" w:fill="auto"/>
          </w:tcPr>
          <w:p w14:paraId="36F6B797"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14:paraId="31EDFE9D"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.4.6</w:t>
            </w:r>
          </w:p>
        </w:tc>
        <w:tc>
          <w:tcPr>
            <w:tcW w:w="1917" w:type="dxa"/>
          </w:tcPr>
          <w:p w14:paraId="124D8FF3" w14:textId="188D4129"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2812B0">
              <w:rPr>
                <w:rFonts w:ascii="Trebuchet MS" w:hAnsi="Trebuchet MS"/>
                <w:sz w:val="20"/>
                <w:szCs w:val="20"/>
                <w:lang w:val="ro-RO"/>
              </w:rPr>
              <w:t>bucata</w:t>
            </w:r>
            <w:r w:rsidRPr="00790410">
              <w:rPr>
                <w:rFonts w:ascii="Trebuchet MS" w:hAnsi="Trebuchet MS"/>
                <w:sz w:val="20"/>
                <w:szCs w:val="20"/>
                <w:lang w:val="ro-RO"/>
              </w:rPr>
              <w:t xml:space="preserve"> de barieră</w:t>
            </w:r>
          </w:p>
        </w:tc>
        <w:tc>
          <w:tcPr>
            <w:tcW w:w="1917" w:type="dxa"/>
            <w:shd w:val="clear" w:color="auto" w:fill="auto"/>
            <w:vAlign w:val="center"/>
          </w:tcPr>
          <w:p w14:paraId="4498189F"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19F56035" w14:textId="7E09869A"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Conform cerinţelor din </w:t>
            </w:r>
            <w:r w:rsidR="00D46EAC">
              <w:rPr>
                <w:rFonts w:ascii="Trebuchet MS" w:hAnsi="Trebuchet MS"/>
                <w:sz w:val="20"/>
                <w:szCs w:val="20"/>
                <w:lang w:val="ro-RO"/>
              </w:rPr>
              <w:t>6</w:t>
            </w:r>
            <w:r w:rsidRPr="00790410">
              <w:rPr>
                <w:rFonts w:ascii="Trebuchet MS" w:hAnsi="Trebuchet MS"/>
                <w:sz w:val="20"/>
                <w:szCs w:val="20"/>
                <w:lang w:val="ro-RO"/>
              </w:rPr>
              <w:t>.4.6</w:t>
            </w:r>
          </w:p>
        </w:tc>
        <w:tc>
          <w:tcPr>
            <w:tcW w:w="1170" w:type="dxa"/>
            <w:shd w:val="clear" w:color="auto" w:fill="auto"/>
            <w:vAlign w:val="center"/>
          </w:tcPr>
          <w:p w14:paraId="75789FE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F9C3CA9"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1E8FA7C5" w14:textId="77777777" w:rsidTr="005B3619">
        <w:trPr>
          <w:jc w:val="center"/>
        </w:trPr>
        <w:tc>
          <w:tcPr>
            <w:tcW w:w="702" w:type="dxa"/>
          </w:tcPr>
          <w:p w14:paraId="209384BB" w14:textId="2284AACF"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2</w:t>
            </w:r>
          </w:p>
        </w:tc>
        <w:tc>
          <w:tcPr>
            <w:tcW w:w="4099" w:type="dxa"/>
            <w:shd w:val="clear" w:color="auto" w:fill="auto"/>
          </w:tcPr>
          <w:p w14:paraId="5657B533"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14:paraId="7DCF595D"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tcPr>
          <w:p w14:paraId="16A43DF2" w14:textId="4E7DB17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A7030F">
              <w:rPr>
                <w:rFonts w:ascii="Trebuchet MS" w:hAnsi="Trebuchet MS"/>
                <w:sz w:val="20"/>
                <w:szCs w:val="20"/>
                <w:lang w:val="ro-RO"/>
              </w:rPr>
              <w:t>caz</w:t>
            </w:r>
          </w:p>
        </w:tc>
        <w:tc>
          <w:tcPr>
            <w:tcW w:w="1917" w:type="dxa"/>
            <w:shd w:val="clear" w:color="auto" w:fill="auto"/>
            <w:vAlign w:val="center"/>
          </w:tcPr>
          <w:p w14:paraId="35E93BD1"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4FA87EA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E103360"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28619FB4" w14:textId="77777777" w:rsidTr="005B3619">
        <w:trPr>
          <w:jc w:val="center"/>
        </w:trPr>
        <w:tc>
          <w:tcPr>
            <w:tcW w:w="702" w:type="dxa"/>
          </w:tcPr>
          <w:p w14:paraId="0823E565" w14:textId="5699986C"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3</w:t>
            </w:r>
          </w:p>
        </w:tc>
        <w:tc>
          <w:tcPr>
            <w:tcW w:w="4099" w:type="dxa"/>
            <w:shd w:val="clear" w:color="auto" w:fill="auto"/>
          </w:tcPr>
          <w:p w14:paraId="6424095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w:t>
            </w:r>
            <w:r w:rsidRPr="00790410">
              <w:rPr>
                <w:rFonts w:ascii="Trebuchet MS" w:hAnsi="Trebuchet MS"/>
                <w:sz w:val="20"/>
                <w:szCs w:val="20"/>
                <w:lang w:val="ro-RO"/>
              </w:rPr>
              <w:lastRenderedPageBreak/>
              <w:t xml:space="preserve">serviciilor şi cu Planul de Monitorizare a Reţelei  </w:t>
            </w:r>
          </w:p>
        </w:tc>
        <w:tc>
          <w:tcPr>
            <w:tcW w:w="1776" w:type="dxa"/>
            <w:vAlign w:val="center"/>
          </w:tcPr>
          <w:p w14:paraId="55872A8B"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sidR="005A2C66" w:rsidRPr="00790410">
              <w:rPr>
                <w:rFonts w:ascii="Trebuchet MS" w:hAnsi="Trebuchet MS"/>
                <w:sz w:val="20"/>
                <w:szCs w:val="20"/>
                <w:lang w:val="ro-RO" w:eastAsia="fr-FR"/>
              </w:rPr>
              <w:t>.2.1</w:t>
            </w:r>
          </w:p>
        </w:tc>
        <w:tc>
          <w:tcPr>
            <w:tcW w:w="1917" w:type="dxa"/>
            <w:vAlign w:val="center"/>
          </w:tcPr>
          <w:p w14:paraId="3D77EB77"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917" w:type="dxa"/>
            <w:shd w:val="clear" w:color="auto" w:fill="auto"/>
            <w:vAlign w:val="center"/>
          </w:tcPr>
          <w:p w14:paraId="3C910D52"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3B8DB82"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5C9C01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7DB6FED"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70BF15DC" w14:textId="77777777" w:rsidTr="005B3619">
        <w:trPr>
          <w:jc w:val="center"/>
        </w:trPr>
        <w:tc>
          <w:tcPr>
            <w:tcW w:w="702" w:type="dxa"/>
          </w:tcPr>
          <w:p w14:paraId="4438969B" w14:textId="26EBABA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4</w:t>
            </w:r>
          </w:p>
        </w:tc>
        <w:tc>
          <w:tcPr>
            <w:tcW w:w="4099" w:type="dxa"/>
            <w:shd w:val="clear" w:color="auto" w:fill="auto"/>
          </w:tcPr>
          <w:p w14:paraId="49F68675" w14:textId="23E9D0EF"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w:t>
            </w:r>
            <w:bookmarkStart w:id="25" w:name="_Hlk125021148"/>
            <w:r w:rsidR="00564E3A">
              <w:rPr>
                <w:rFonts w:ascii="Trebuchet MS" w:hAnsi="Trebuchet MS"/>
                <w:sz w:val="20"/>
                <w:szCs w:val="20"/>
                <w:lang w:val="ro-RO"/>
              </w:rPr>
              <w:t>indeparta de pe Lot sau</w:t>
            </w:r>
            <w:r w:rsidR="00B4664B">
              <w:rPr>
                <w:rFonts w:ascii="Trebuchet MS" w:hAnsi="Trebuchet MS"/>
                <w:sz w:val="20"/>
                <w:szCs w:val="20"/>
                <w:lang w:val="ro-RO"/>
              </w:rPr>
              <w:t xml:space="preserve"> </w:t>
            </w:r>
            <w:r w:rsidR="00564E3A">
              <w:rPr>
                <w:rFonts w:ascii="Trebuchet MS" w:eastAsia="SimSun" w:hAnsi="Trebuchet MS"/>
                <w:sz w:val="20"/>
                <w:szCs w:val="20"/>
                <w:lang w:val="ro-RO"/>
              </w:rPr>
              <w:t xml:space="preserve">de a muta </w:t>
            </w:r>
            <w:r w:rsidR="00DE5239" w:rsidRPr="00790410">
              <w:rPr>
                <w:rFonts w:ascii="Trebuchet MS" w:eastAsia="SimSun" w:hAnsi="Trebuchet MS"/>
                <w:sz w:val="20"/>
                <w:szCs w:val="20"/>
                <w:lang w:val="ro-RO"/>
              </w:rPr>
              <w:t xml:space="preserve"> </w:t>
            </w:r>
            <w:r w:rsidRPr="00790410">
              <w:rPr>
                <w:rFonts w:ascii="Trebuchet MS" w:eastAsia="SimSun" w:hAnsi="Trebuchet MS"/>
                <w:sz w:val="20"/>
                <w:szCs w:val="20"/>
                <w:lang w:val="ro-RO"/>
              </w:rPr>
              <w:t>orice animal</w:t>
            </w:r>
            <w:r w:rsidR="0087497E">
              <w:rPr>
                <w:rFonts w:ascii="Trebuchet MS" w:eastAsia="SimSun" w:hAnsi="Trebuchet MS"/>
                <w:sz w:val="20"/>
                <w:szCs w:val="20"/>
                <w:lang w:val="ro-RO"/>
              </w:rPr>
              <w:t xml:space="preserve"> viu</w:t>
            </w:r>
            <w:r w:rsidR="00593C21">
              <w:rPr>
                <w:rFonts w:ascii="Trebuchet MS" w:eastAsia="SimSun" w:hAnsi="Trebuchet MS"/>
                <w:sz w:val="20"/>
                <w:szCs w:val="20"/>
                <w:lang w:val="ro-RO"/>
              </w:rPr>
              <w:t xml:space="preserve"> (fără apărținător)</w:t>
            </w:r>
            <w:r w:rsidR="0087497E">
              <w:rPr>
                <w:rFonts w:ascii="Trebuchet MS" w:eastAsia="SimSun" w:hAnsi="Trebuchet MS"/>
                <w:sz w:val="20"/>
                <w:szCs w:val="20"/>
                <w:lang w:val="ro-RO"/>
              </w:rPr>
              <w:t>,</w:t>
            </w:r>
            <w:r w:rsidRPr="00790410">
              <w:rPr>
                <w:rFonts w:ascii="Trebuchet MS" w:eastAsia="SimSun" w:hAnsi="Trebuchet MS"/>
                <w:sz w:val="20"/>
                <w:szCs w:val="20"/>
                <w:lang w:val="ro-RO"/>
              </w:rPr>
              <w:t xml:space="preserve"> rănit sau mort</w:t>
            </w:r>
            <w:r w:rsidR="00564E3A">
              <w:rPr>
                <w:rFonts w:ascii="Trebuchet MS" w:eastAsia="SimSun" w:hAnsi="Trebuchet MS"/>
                <w:sz w:val="20"/>
                <w:szCs w:val="20"/>
                <w:lang w:val="ro-RO"/>
              </w:rPr>
              <w:t xml:space="preserve"> in spatii special amenajate, pana la indepartarea acestuia de pe Lot.</w:t>
            </w:r>
            <w:bookmarkEnd w:id="25"/>
          </w:p>
        </w:tc>
        <w:tc>
          <w:tcPr>
            <w:tcW w:w="1776" w:type="dxa"/>
          </w:tcPr>
          <w:p w14:paraId="119121A8" w14:textId="77777777" w:rsidR="00A867FB" w:rsidRPr="00790410" w:rsidRDefault="00DE5239"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.4.4</w:t>
            </w:r>
          </w:p>
        </w:tc>
        <w:tc>
          <w:tcPr>
            <w:tcW w:w="1917" w:type="dxa"/>
          </w:tcPr>
          <w:p w14:paraId="07C4D3C5" w14:textId="47C39EFB" w:rsidR="00A867FB" w:rsidRPr="00790410" w:rsidRDefault="00775F3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animal/ ora</w:t>
            </w:r>
          </w:p>
        </w:tc>
        <w:tc>
          <w:tcPr>
            <w:tcW w:w="1917" w:type="dxa"/>
            <w:shd w:val="clear" w:color="auto" w:fill="auto"/>
          </w:tcPr>
          <w:p w14:paraId="24FCE6B6"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152BAC2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eastAsia="SimSun" w:hAnsi="Trebuchet MS"/>
                <w:sz w:val="20"/>
                <w:szCs w:val="20"/>
                <w:lang w:val="ro-RO"/>
              </w:rPr>
              <w:t>4 ore</w:t>
            </w:r>
          </w:p>
        </w:tc>
        <w:tc>
          <w:tcPr>
            <w:tcW w:w="1170" w:type="dxa"/>
            <w:shd w:val="clear" w:color="auto" w:fill="auto"/>
          </w:tcPr>
          <w:p w14:paraId="477864C8" w14:textId="36B6CDF7" w:rsidR="00A867FB" w:rsidRPr="00790410" w:rsidRDefault="00775F30"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1</w:t>
            </w:r>
          </w:p>
        </w:tc>
      </w:tr>
    </w:tbl>
    <w:p w14:paraId="6DB68484" w14:textId="77777777" w:rsidR="0066504D" w:rsidRPr="00790410" w:rsidRDefault="0066504D" w:rsidP="0066504D">
      <w:pPr>
        <w:spacing w:after="0" w:line="240" w:lineRule="auto"/>
        <w:rPr>
          <w:rFonts w:ascii="Trebuchet MS" w:hAnsi="Trebuchet MS"/>
          <w:sz w:val="20"/>
          <w:szCs w:val="20"/>
          <w:lang w:val="ro-RO"/>
        </w:rPr>
        <w:sectPr w:rsidR="0066504D" w:rsidRPr="00790410" w:rsidSect="00B972DA">
          <w:pgSz w:w="15840" w:h="12240" w:orient="landscape"/>
          <w:pgMar w:top="1440" w:right="1440" w:bottom="1440" w:left="1440" w:header="720" w:footer="720" w:gutter="0"/>
          <w:cols w:space="720"/>
          <w:docGrid w:linePitch="360"/>
        </w:sectPr>
      </w:pPr>
      <w:bookmarkStart w:id="26" w:name="_Ref169950302"/>
    </w:p>
    <w:p w14:paraId="0E06B5DD" w14:textId="77777777" w:rsidR="00530163" w:rsidRPr="00790410" w:rsidRDefault="00530163" w:rsidP="0066504D">
      <w:pPr>
        <w:spacing w:after="0" w:line="240" w:lineRule="auto"/>
        <w:rPr>
          <w:rFonts w:ascii="Trebuchet MS" w:hAnsi="Trebuchet MS"/>
          <w:i/>
          <w:sz w:val="20"/>
          <w:szCs w:val="20"/>
          <w:lang w:val="ro-RO"/>
        </w:rPr>
      </w:pPr>
    </w:p>
    <w:p w14:paraId="327BA724" w14:textId="77777777" w:rsidR="00F47A5F" w:rsidRPr="00790410" w:rsidRDefault="005A2C66" w:rsidP="00D70949">
      <w:pPr>
        <w:numPr>
          <w:ilvl w:val="1"/>
          <w:numId w:val="33"/>
        </w:numPr>
        <w:spacing w:after="0" w:line="240" w:lineRule="auto"/>
        <w:rPr>
          <w:rFonts w:ascii="Trebuchet MS" w:hAnsi="Trebuchet MS"/>
          <w:b/>
          <w:lang w:val="ro-RO"/>
        </w:rPr>
      </w:pPr>
      <w:r w:rsidRPr="00790410">
        <w:rPr>
          <w:rFonts w:ascii="Trebuchet MS" w:hAnsi="Trebuchet MS"/>
          <w:b/>
          <w:lang w:val="ro-RO"/>
        </w:rPr>
        <w:t xml:space="preserve">Calcularea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bookmarkEnd w:id="26"/>
    </w:p>
    <w:p w14:paraId="4CC7F156" w14:textId="77777777" w:rsidR="00F47A5F"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 xml:space="preserve">Punctele de Servicii primite vor atrage </w:t>
      </w:r>
      <w:r w:rsidR="00420457" w:rsidRPr="00790410">
        <w:rPr>
          <w:rFonts w:ascii="Trebuchet MS" w:hAnsi="Trebuchet MS"/>
          <w:lang w:val="ro-RO"/>
        </w:rPr>
        <w:t>Penalitat</w:t>
      </w:r>
      <w:r w:rsidRPr="00790410">
        <w:rPr>
          <w:rFonts w:ascii="Trebuchet MS" w:hAnsi="Trebuchet MS"/>
          <w:lang w:val="ro-RO"/>
        </w:rPr>
        <w:t>i pe care Autoritatea le poate aplica ("</w:t>
      </w:r>
      <w:r w:rsidR="00420457" w:rsidRPr="00790410">
        <w:rPr>
          <w:rFonts w:ascii="Trebuchet MS" w:hAnsi="Trebuchet MS"/>
          <w:b/>
          <w:lang w:val="ro-RO"/>
        </w:rPr>
        <w:t>Penalitat</w:t>
      </w:r>
      <w:r w:rsidRPr="00790410">
        <w:rPr>
          <w:rFonts w:ascii="Trebuchet MS" w:hAnsi="Trebuchet MS"/>
          <w:b/>
          <w:lang w:val="ro-RO"/>
        </w:rPr>
        <w:t>ea privind Punctele de Servicii</w:t>
      </w:r>
      <w:r w:rsidRPr="00790410">
        <w:rPr>
          <w:rFonts w:ascii="Trebuchet MS" w:hAnsi="Trebuchet MS"/>
          <w:lang w:val="ro-RO"/>
        </w:rPr>
        <w:t>”sau“</w:t>
      </w:r>
      <w:r w:rsidRPr="00790410">
        <w:rPr>
          <w:rFonts w:ascii="Trebuchet MS" w:hAnsi="Trebuchet MS"/>
          <w:b/>
          <w:lang w:val="ro-RO"/>
        </w:rPr>
        <w:t>SPD</w:t>
      </w:r>
      <w:r w:rsidRPr="00790410">
        <w:rPr>
          <w:rFonts w:ascii="Trebuchet MS" w:hAnsi="Trebuchet MS"/>
          <w:lang w:val="ro-RO"/>
        </w:rPr>
        <w:t>”), corespunzătoare eşecurilor de executare din Perioada de Servicii.</w:t>
      </w:r>
    </w:p>
    <w:p w14:paraId="2D82413E" w14:textId="77777777" w:rsidR="00F47A5F"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ile privind Punctele de Servicii se vor calcula conform formulei de mai jos:</w:t>
      </w:r>
    </w:p>
    <w:p w14:paraId="790DA88F" w14:textId="77777777" w:rsidR="00D21413" w:rsidRPr="00790410" w:rsidRDefault="00394B1B" w:rsidP="004143F4">
      <w:pPr>
        <w:pStyle w:val="BodyTextIndent0"/>
        <w:keepNext/>
        <w:keepLines/>
        <w:tabs>
          <w:tab w:val="left" w:pos="1134"/>
          <w:tab w:val="left" w:pos="1985"/>
        </w:tabs>
        <w:spacing w:after="0"/>
        <w:ind w:left="0"/>
        <w:jc w:val="left"/>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x</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1C086944" w14:textId="77777777" w:rsidR="00D21413" w:rsidRPr="00790410" w:rsidRDefault="00394B1B" w:rsidP="004143F4">
      <w:pPr>
        <w:pStyle w:val="BodyTextIndent0"/>
        <w:tabs>
          <w:tab w:val="left" w:pos="1134"/>
          <w:tab w:val="left" w:pos="1985"/>
        </w:tabs>
        <w:spacing w:after="0"/>
        <w:ind w:left="0"/>
        <w:jc w:val="left"/>
        <w:rPr>
          <w:rFonts w:ascii="Trebuchet MS" w:hAnsi="Trebuchet MS"/>
          <w:lang w:val="ro-RO"/>
        </w:rPr>
      </w:pPr>
      <w:r w:rsidRPr="00790410">
        <w:rPr>
          <w:rFonts w:ascii="Trebuchet MS" w:hAnsi="Trebuchet MS"/>
          <w:i/>
          <w:lang w:val="ro-RO"/>
        </w:rPr>
        <w:t>SPD</w:t>
      </w:r>
      <w:r w:rsidRPr="00790410">
        <w:rPr>
          <w:rFonts w:ascii="Trebuchet MS" w:hAnsi="Trebuchet MS"/>
          <w:i/>
          <w:vertAlign w:val="subscript"/>
          <w:lang w:val="ro-RO"/>
        </w:rPr>
        <w:t xml:space="preserve">m </w:t>
      </w:r>
      <w:r w:rsidRPr="00790410">
        <w:rPr>
          <w:rFonts w:ascii="Trebuchet MS" w:hAnsi="Trebuchet MS"/>
          <w:i/>
          <w:lang w:val="ro-RO"/>
        </w:rPr>
        <w:t>=</w:t>
      </w:r>
      <w:r w:rsidRPr="00790410">
        <w:rPr>
          <w:rFonts w:ascii="Trebuchet MS" w:hAnsi="Trebuchet MS"/>
          <w:lang w:val="ro-RO"/>
        </w:rPr>
        <w:tab/>
        <w:t>SPDV</w:t>
      </w:r>
      <w:r w:rsidRPr="00790410">
        <w:rPr>
          <w:rFonts w:ascii="Trebuchet MS" w:hAnsi="Trebuchet MS"/>
          <w:vertAlign w:val="subscript"/>
          <w:lang w:val="ro-RO"/>
        </w:rPr>
        <w:t>y</w:t>
      </w:r>
      <w:r w:rsidRPr="00790410">
        <w:rPr>
          <w:rFonts w:ascii="Trebuchet MS" w:hAnsi="Trebuchet MS"/>
          <w:lang w:val="ro-RO"/>
        </w:rPr>
        <w:t xml:space="preserve"> x </w:t>
      </w:r>
      <w:r w:rsidRPr="00790410">
        <w:rPr>
          <w:rFonts w:ascii="Trebuchet MS" w:hAnsi="Trebuchet MS"/>
          <w:lang w:val="ro-RO"/>
        </w:rPr>
        <w:tab/>
        <w:t>∑</w:t>
      </w:r>
      <w:r w:rsidRPr="00790410">
        <w:rPr>
          <w:rFonts w:ascii="Trebuchet MS" w:hAnsi="Trebuchet MS"/>
          <w:lang w:val="ro-RO"/>
        </w:rPr>
        <w:tab/>
        <w:t>[</w:t>
      </w:r>
      <w:r w:rsidRPr="00790410">
        <w:rPr>
          <w:rFonts w:ascii="Trebuchet MS" w:hAnsi="Trebuchet MS"/>
          <w:i/>
          <w:lang w:val="ro-RO"/>
        </w:rPr>
        <w:t>SP</w:t>
      </w:r>
      <w:r w:rsidRPr="00790410">
        <w:rPr>
          <w:rFonts w:ascii="Trebuchet MS" w:hAnsi="Trebuchet MS"/>
          <w:i/>
          <w:vertAlign w:val="subscript"/>
          <w:lang w:val="ro-RO"/>
        </w:rPr>
        <w:t>d,m</w:t>
      </w:r>
      <w:r w:rsidRPr="00790410">
        <w:rPr>
          <w:rFonts w:ascii="Trebuchet MS" w:hAnsi="Trebuchet MS"/>
          <w:lang w:val="ro-RO"/>
        </w:rPr>
        <w:t xml:space="preserve"> ]</w:t>
      </w:r>
      <w:r w:rsidRPr="00790410">
        <w:rPr>
          <w:rFonts w:ascii="Trebuchet MS" w:hAnsi="Trebuchet MS"/>
          <w:lang w:val="ro-RO"/>
        </w:rPr>
        <w:tab/>
      </w:r>
    </w:p>
    <w:p w14:paraId="09BB1E2A" w14:textId="77777777" w:rsidR="006271DE" w:rsidRPr="00790410" w:rsidRDefault="00394B1B" w:rsidP="004143F4">
      <w:pPr>
        <w:pStyle w:val="BodyTextIndent0"/>
        <w:keepNext/>
        <w:keepLines/>
        <w:tabs>
          <w:tab w:val="left" w:pos="1740"/>
          <w:tab w:val="left" w:pos="1985"/>
          <w:tab w:val="left" w:pos="2622"/>
          <w:tab w:val="left" w:pos="4333"/>
          <w:tab w:val="left" w:pos="4603"/>
        </w:tabs>
        <w:spacing w:after="0"/>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d=1</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6A80D72B" w14:textId="77777777" w:rsidR="00F47A5F" w:rsidRPr="00790410"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i/>
          <w:sz w:val="20"/>
          <w:szCs w:val="20"/>
          <w:lang w:val="ro-RO"/>
        </w:rPr>
        <w:tab/>
      </w:r>
      <w:r w:rsidRPr="00790410">
        <w:rPr>
          <w:rFonts w:ascii="Trebuchet MS" w:hAnsi="Trebuchet MS"/>
          <w:sz w:val="20"/>
          <w:szCs w:val="20"/>
          <w:lang w:val="ro-RO"/>
        </w:rPr>
        <w:tab/>
      </w:r>
    </w:p>
    <w:p w14:paraId="6BCB8960" w14:textId="77777777" w:rsidR="00F47A5F" w:rsidRPr="00790410" w:rsidRDefault="005A2C66" w:rsidP="004143F4">
      <w:pPr>
        <w:tabs>
          <w:tab w:val="left" w:pos="851"/>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w:t>
      </w:r>
      <w:r w:rsidRPr="00790410">
        <w:rPr>
          <w:rFonts w:ascii="Trebuchet MS" w:hAnsi="Trebuchet MS"/>
          <w:i/>
          <w:sz w:val="20"/>
          <w:szCs w:val="20"/>
          <w:vertAlign w:val="subscript"/>
          <w:lang w:val="ro-RO"/>
        </w:rPr>
        <w:t>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ea privind Punctele de Servicii aplicabilă lunii „</w:t>
      </w:r>
      <w:r w:rsidRPr="00790410">
        <w:rPr>
          <w:rFonts w:ascii="Trebuchet MS" w:hAnsi="Trebuchet MS"/>
          <w:i/>
          <w:sz w:val="20"/>
          <w:szCs w:val="20"/>
          <w:lang w:val="ro-RO"/>
        </w:rPr>
        <w:t>m</w:t>
      </w:r>
      <w:r w:rsidRPr="00790410">
        <w:rPr>
          <w:rFonts w:ascii="Trebuchet MS" w:hAnsi="Trebuchet MS"/>
          <w:sz w:val="20"/>
          <w:szCs w:val="20"/>
          <w:lang w:val="ro-RO"/>
        </w:rPr>
        <w:t>” a Anului „</w:t>
      </w:r>
      <w:r w:rsidRPr="00790410">
        <w:rPr>
          <w:rFonts w:ascii="Trebuchet MS" w:hAnsi="Trebuchet MS"/>
          <w:i/>
          <w:sz w:val="20"/>
          <w:szCs w:val="20"/>
          <w:lang w:val="ro-RO"/>
        </w:rPr>
        <w:t>y</w:t>
      </w:r>
      <w:r w:rsidRPr="00790410">
        <w:rPr>
          <w:rFonts w:ascii="Trebuchet MS" w:hAnsi="Trebuchet MS"/>
          <w:sz w:val="20"/>
          <w:szCs w:val="20"/>
          <w:lang w:val="ro-RO"/>
        </w:rPr>
        <w:t>”</w:t>
      </w:r>
      <w:r w:rsidRPr="00790410">
        <w:rPr>
          <w:rFonts w:ascii="Trebuchet MS" w:hAnsi="Trebuchet MS"/>
          <w:i/>
          <w:sz w:val="20"/>
          <w:szCs w:val="20"/>
          <w:lang w:val="ro-RO"/>
        </w:rPr>
        <w:tab/>
      </w:r>
      <w:r w:rsidRPr="00790410">
        <w:rPr>
          <w:rFonts w:ascii="Trebuchet MS" w:hAnsi="Trebuchet MS"/>
          <w:i/>
          <w:sz w:val="20"/>
          <w:szCs w:val="20"/>
          <w:lang w:val="ro-RO"/>
        </w:rPr>
        <w:tab/>
      </w:r>
    </w:p>
    <w:p w14:paraId="7A621245" w14:textId="77777777" w:rsidR="00F47A5F" w:rsidRPr="00790410"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X</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Numărul de zile ale lunii „</w:t>
      </w:r>
      <w:r w:rsidRPr="00790410">
        <w:rPr>
          <w:rFonts w:ascii="Trebuchet MS" w:hAnsi="Trebuchet MS"/>
          <w:i/>
          <w:sz w:val="20"/>
          <w:szCs w:val="20"/>
          <w:lang w:val="ro-RO"/>
        </w:rPr>
        <w:t>m</w:t>
      </w:r>
      <w:r w:rsidRPr="00790410">
        <w:rPr>
          <w:rFonts w:ascii="Trebuchet MS" w:hAnsi="Trebuchet MS"/>
          <w:sz w:val="20"/>
          <w:szCs w:val="20"/>
          <w:lang w:val="ro-RO"/>
        </w:rPr>
        <w:t xml:space="preserve">” </w:t>
      </w:r>
      <w:r w:rsidRPr="00790410">
        <w:rPr>
          <w:rFonts w:ascii="Trebuchet MS" w:hAnsi="Trebuchet MS"/>
          <w:i/>
          <w:sz w:val="20"/>
          <w:szCs w:val="20"/>
          <w:lang w:val="ro-RO"/>
        </w:rPr>
        <w:tab/>
      </w:r>
    </w:p>
    <w:p w14:paraId="1F63DE93" w14:textId="0A9F4186" w:rsidR="00101065" w:rsidRPr="00790410"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sidRPr="00790410">
        <w:rPr>
          <w:rFonts w:ascii="Trebuchet MS" w:hAnsi="Trebuchet MS"/>
          <w:i/>
          <w:sz w:val="20"/>
          <w:szCs w:val="20"/>
          <w:lang w:val="ro-RO"/>
        </w:rPr>
        <w:t>SP</w:t>
      </w:r>
      <w:r w:rsidRPr="00790410">
        <w:rPr>
          <w:rFonts w:ascii="Trebuchet MS" w:hAnsi="Trebuchet MS"/>
          <w:i/>
          <w:sz w:val="20"/>
          <w:szCs w:val="20"/>
          <w:vertAlign w:val="subscript"/>
          <w:lang w:val="ro-RO"/>
        </w:rPr>
        <w:t>d,m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Total Puncte de Servicii în ziua „</w:t>
      </w:r>
      <w:r w:rsidRPr="00790410">
        <w:rPr>
          <w:rFonts w:ascii="Trebuchet MS" w:hAnsi="Trebuchet MS"/>
          <w:i/>
          <w:sz w:val="20"/>
          <w:szCs w:val="20"/>
          <w:lang w:val="ro-RO"/>
        </w:rPr>
        <w:t>d</w:t>
      </w:r>
      <w:r w:rsidRPr="00790410">
        <w:rPr>
          <w:rFonts w:ascii="Trebuchet MS" w:hAnsi="Trebuchet MS"/>
          <w:sz w:val="20"/>
          <w:szCs w:val="20"/>
          <w:lang w:val="ro-RO"/>
        </w:rPr>
        <w:t>” a lunii „</w:t>
      </w:r>
      <w:r w:rsidRPr="00790410">
        <w:rPr>
          <w:rFonts w:ascii="Trebuchet MS" w:hAnsi="Trebuchet MS"/>
          <w:i/>
          <w:sz w:val="20"/>
          <w:szCs w:val="20"/>
          <w:lang w:val="ro-RO"/>
        </w:rPr>
        <w:t>m</w:t>
      </w:r>
      <w:r w:rsidRPr="00790410">
        <w:rPr>
          <w:rFonts w:ascii="Trebuchet MS" w:hAnsi="Trebuchet MS"/>
          <w:sz w:val="20"/>
          <w:szCs w:val="20"/>
          <w:lang w:val="ro-RO"/>
        </w:rPr>
        <w:t>”, acordate pentru toate erorile de executare din ziua „</w:t>
      </w:r>
      <w:r w:rsidRPr="00790410">
        <w:rPr>
          <w:rFonts w:ascii="Trebuchet MS" w:hAnsi="Trebuchet MS"/>
          <w:i/>
          <w:sz w:val="20"/>
          <w:szCs w:val="20"/>
          <w:lang w:val="ro-RO"/>
        </w:rPr>
        <w:t>d</w:t>
      </w:r>
      <w:r w:rsidRPr="00790410">
        <w:rPr>
          <w:rFonts w:ascii="Trebuchet MS" w:hAnsi="Trebuchet MS"/>
          <w:sz w:val="20"/>
          <w:szCs w:val="20"/>
          <w:lang w:val="ro-RO"/>
        </w:rPr>
        <w:t xml:space="preserve">”, calculate în conformitate cu Tabelele </w:t>
      </w:r>
      <w:r w:rsidR="00746010">
        <w:rPr>
          <w:rFonts w:ascii="Trebuchet MS" w:hAnsi="Trebuchet MS"/>
          <w:sz w:val="20"/>
          <w:szCs w:val="20"/>
          <w:lang w:val="ro-RO"/>
        </w:rPr>
        <w:t>4</w:t>
      </w:r>
      <w:r w:rsidRPr="00790410">
        <w:rPr>
          <w:rFonts w:ascii="Trebuchet MS" w:hAnsi="Trebuchet MS"/>
          <w:sz w:val="20"/>
          <w:szCs w:val="20"/>
          <w:lang w:val="ro-RO"/>
        </w:rPr>
        <w:t xml:space="preserve">.1 </w:t>
      </w:r>
      <w:r w:rsidR="00FC1AFA" w:rsidRPr="00790410">
        <w:rPr>
          <w:rFonts w:ascii="Trebuchet MS" w:hAnsi="Trebuchet MS"/>
          <w:sz w:val="20"/>
          <w:szCs w:val="20"/>
          <w:lang w:val="ro-RO"/>
        </w:rPr>
        <w:t xml:space="preserve">A </w:t>
      </w:r>
      <w:r w:rsidRPr="00790410">
        <w:rPr>
          <w:rFonts w:ascii="Trebuchet MS" w:hAnsi="Trebuchet MS"/>
          <w:sz w:val="20"/>
          <w:szCs w:val="20"/>
          <w:lang w:val="ro-RO"/>
        </w:rPr>
        <w:t>şi</w:t>
      </w:r>
      <w:r w:rsidR="00FC1AFA" w:rsidRPr="00790410">
        <w:rPr>
          <w:rFonts w:ascii="Trebuchet MS" w:hAnsi="Trebuchet MS"/>
          <w:sz w:val="20"/>
          <w:szCs w:val="20"/>
          <w:lang w:val="ro-RO"/>
        </w:rPr>
        <w:t xml:space="preserve"> </w:t>
      </w:r>
      <w:r w:rsidR="00746010">
        <w:rPr>
          <w:rFonts w:ascii="Trebuchet MS" w:hAnsi="Trebuchet MS"/>
          <w:sz w:val="20"/>
          <w:szCs w:val="20"/>
          <w:lang w:val="ro-RO"/>
        </w:rPr>
        <w:t>4</w:t>
      </w:r>
      <w:r w:rsidR="00FC1AFA" w:rsidRPr="00790410">
        <w:rPr>
          <w:rFonts w:ascii="Trebuchet MS" w:hAnsi="Trebuchet MS"/>
          <w:sz w:val="20"/>
          <w:szCs w:val="20"/>
          <w:lang w:val="ro-RO"/>
        </w:rPr>
        <w:t>.1 B</w:t>
      </w:r>
    </w:p>
    <w:p w14:paraId="555E6A78" w14:textId="77777777" w:rsidR="002E3850" w:rsidRPr="00790410"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SPDV</w:t>
      </w:r>
      <w:r w:rsidRPr="00790410">
        <w:rPr>
          <w:rFonts w:ascii="Trebuchet MS" w:hAnsi="Trebuchet MS"/>
          <w:i/>
          <w:sz w:val="20"/>
          <w:szCs w:val="20"/>
          <w:vertAlign w:val="subscript"/>
          <w:lang w:val="ro-RO"/>
        </w:rPr>
        <w:t>y</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F04F38" w:rsidRPr="00790410">
        <w:rPr>
          <w:rFonts w:ascii="Trebuchet MS" w:hAnsi="Trebuchet MS"/>
          <w:sz w:val="20"/>
          <w:szCs w:val="20"/>
          <w:lang w:val="ro-RO"/>
        </w:rPr>
        <w:t xml:space="preserve">Valoarea </w:t>
      </w:r>
      <w:r w:rsidR="00420457" w:rsidRPr="00790410">
        <w:rPr>
          <w:rFonts w:ascii="Trebuchet MS" w:hAnsi="Trebuchet MS"/>
          <w:sz w:val="20"/>
          <w:szCs w:val="20"/>
          <w:lang w:val="ro-RO"/>
        </w:rPr>
        <w:t>Penalitat</w:t>
      </w:r>
      <w:r w:rsidR="00F04F38" w:rsidRPr="00790410">
        <w:rPr>
          <w:rFonts w:ascii="Trebuchet MS" w:hAnsi="Trebuchet MS"/>
          <w:sz w:val="20"/>
          <w:szCs w:val="20"/>
          <w:lang w:val="ro-RO"/>
        </w:rPr>
        <w:t>ii privind Punctele de Servicii la Data Depunerii Ofertei este calculată în conformitate cu Tabelul 5.</w:t>
      </w:r>
      <w:r w:rsidR="00533B0B" w:rsidRPr="00790410">
        <w:rPr>
          <w:rFonts w:ascii="Trebuchet MS" w:hAnsi="Trebuchet MS"/>
          <w:sz w:val="20"/>
          <w:szCs w:val="20"/>
          <w:lang w:val="ro-RO"/>
        </w:rPr>
        <w:t>6</w:t>
      </w:r>
      <w:r w:rsidR="00F04F38" w:rsidRPr="00790410">
        <w:rPr>
          <w:rFonts w:ascii="Trebuchet MS" w:hAnsi="Trebuchet MS"/>
          <w:sz w:val="20"/>
          <w:szCs w:val="20"/>
          <w:lang w:val="ro-RO"/>
        </w:rPr>
        <w:t xml:space="preserve"> de mai jos</w:t>
      </w:r>
    </w:p>
    <w:p w14:paraId="222758DC" w14:textId="77777777" w:rsidR="002E3850" w:rsidRPr="00790410"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14:paraId="5A88AC8A" w14:textId="77777777" w:rsidR="00F47A5F" w:rsidRPr="00790410" w:rsidRDefault="00394B1B" w:rsidP="00271786">
      <w:pPr>
        <w:numPr>
          <w:ilvl w:val="1"/>
          <w:numId w:val="33"/>
        </w:numPr>
        <w:spacing w:after="0" w:line="240" w:lineRule="auto"/>
        <w:rPr>
          <w:rFonts w:ascii="Trebuchet MS" w:hAnsi="Trebuchet MS"/>
          <w:b/>
          <w:lang w:val="ro-RO"/>
        </w:rPr>
      </w:pPr>
      <w:r w:rsidRPr="00790410">
        <w:rPr>
          <w:rFonts w:ascii="Trebuchet MS" w:hAnsi="Trebuchet MS"/>
          <w:b/>
          <w:lang w:val="ro-RO"/>
        </w:rPr>
        <w:t xml:space="preserve">Valoarea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p>
    <w:p w14:paraId="485001F3" w14:textId="7A77094D" w:rsidR="00F47A5F"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w:t>
      </w: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ilor privind Punctele de Servicii</w:t>
      </w:r>
      <w:r w:rsidRPr="00790410">
        <w:rPr>
          <w:rFonts w:ascii="Trebuchet MS" w:hAnsi="Trebuchet MS"/>
          <w:sz w:val="20"/>
          <w:szCs w:val="20"/>
          <w:lang w:val="ro-RO"/>
        </w:rPr>
        <w:t>” sau “</w:t>
      </w:r>
      <w:r w:rsidRPr="00790410">
        <w:rPr>
          <w:rFonts w:ascii="Trebuchet MS" w:hAnsi="Trebuchet MS"/>
          <w:b/>
          <w:sz w:val="20"/>
          <w:szCs w:val="20"/>
          <w:lang w:val="ro-RO"/>
        </w:rPr>
        <w:t>SPDV</w:t>
      </w:r>
      <w:r w:rsidRPr="00790410">
        <w:rPr>
          <w:rFonts w:ascii="Trebuchet MS" w:hAnsi="Trebuchet MS"/>
          <w:sz w:val="20"/>
          <w:szCs w:val="20"/>
          <w:lang w:val="ro-RO"/>
        </w:rPr>
        <w:t xml:space="preserve">” va fi stabilită conform Tabelului </w:t>
      </w:r>
      <w:r w:rsidR="00776353" w:rsidRPr="00790410">
        <w:rPr>
          <w:rFonts w:ascii="Trebuchet MS" w:hAnsi="Trebuchet MS"/>
          <w:sz w:val="20"/>
          <w:szCs w:val="20"/>
          <w:lang w:val="ro-RO"/>
        </w:rPr>
        <w:t>5.</w:t>
      </w:r>
      <w:r w:rsidR="00746010">
        <w:rPr>
          <w:rFonts w:ascii="Trebuchet MS" w:hAnsi="Trebuchet MS"/>
          <w:sz w:val="20"/>
          <w:szCs w:val="20"/>
          <w:lang w:val="ro-RO"/>
        </w:rPr>
        <w:t>2</w:t>
      </w:r>
      <w:r w:rsidRPr="00790410">
        <w:rPr>
          <w:rFonts w:ascii="Trebuchet MS" w:hAnsi="Trebuchet MS"/>
          <w:sz w:val="20"/>
          <w:szCs w:val="20"/>
          <w:lang w:val="ro-RO"/>
        </w:rPr>
        <w:t xml:space="preserve"> de mai jos:</w:t>
      </w:r>
    </w:p>
    <w:p w14:paraId="43ACD266" w14:textId="77777777" w:rsidR="00746010" w:rsidRPr="00790410" w:rsidRDefault="00746010" w:rsidP="004143F4">
      <w:pPr>
        <w:spacing w:after="0" w:line="240" w:lineRule="auto"/>
        <w:jc w:val="both"/>
        <w:rPr>
          <w:rFonts w:ascii="Trebuchet MS" w:hAnsi="Trebuchet MS"/>
          <w:b/>
          <w:sz w:val="20"/>
          <w:szCs w:val="20"/>
          <w:lang w:val="ro-RO"/>
        </w:rPr>
      </w:pPr>
    </w:p>
    <w:p w14:paraId="40679C9F" w14:textId="7CA27285" w:rsidR="00F47A5F" w:rsidRPr="00790410" w:rsidRDefault="005A2C66"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 </w:t>
      </w:r>
      <w:r w:rsidR="008C5C0A" w:rsidRPr="00790410">
        <w:rPr>
          <w:rFonts w:ascii="Trebuchet MS" w:hAnsi="Trebuchet MS"/>
          <w:b/>
          <w:sz w:val="20"/>
          <w:szCs w:val="20"/>
          <w:lang w:val="ro-RO"/>
        </w:rPr>
        <w:t>5</w:t>
      </w:r>
      <w:r w:rsidRPr="00790410">
        <w:rPr>
          <w:rFonts w:ascii="Trebuchet MS" w:hAnsi="Trebuchet MS"/>
          <w:b/>
          <w:sz w:val="20"/>
          <w:szCs w:val="20"/>
          <w:lang w:val="ro-RO"/>
        </w:rPr>
        <w:t>.</w:t>
      </w:r>
      <w:r w:rsidR="00746010">
        <w:rPr>
          <w:rFonts w:ascii="Trebuchet MS" w:hAnsi="Trebuchet MS"/>
          <w:b/>
          <w:sz w:val="20"/>
          <w:szCs w:val="20"/>
          <w:lang w:val="ro-RO"/>
        </w:rPr>
        <w:t>2</w:t>
      </w:r>
      <w:r w:rsidRPr="00790410">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790410" w14:paraId="7BEA0504" w14:textId="77777777">
        <w:trPr>
          <w:cantSplit/>
          <w:tblHeader/>
          <w:jc w:val="center"/>
        </w:trPr>
        <w:tc>
          <w:tcPr>
            <w:tcW w:w="2824" w:type="dxa"/>
            <w:vAlign w:val="center"/>
          </w:tcPr>
          <w:p w14:paraId="61F05554" w14:textId="77777777" w:rsidR="00F47A5F"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Puncte de Servicii în luna „m”</w:t>
            </w:r>
          </w:p>
        </w:tc>
        <w:tc>
          <w:tcPr>
            <w:tcW w:w="5932" w:type="dxa"/>
            <w:vAlign w:val="center"/>
          </w:tcPr>
          <w:p w14:paraId="5C0661FD" w14:textId="77777777" w:rsidR="005C668E"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ii în Lei pentru fiecare Punct de Servicii (SPDV</w:t>
            </w:r>
            <w:r w:rsidRPr="00790410">
              <w:rPr>
                <w:rFonts w:ascii="Trebuchet MS" w:hAnsi="Trebuchet MS"/>
                <w:b/>
                <w:sz w:val="20"/>
                <w:szCs w:val="20"/>
                <w:vertAlign w:val="subscript"/>
                <w:lang w:val="ro-RO"/>
              </w:rPr>
              <w:t xml:space="preserve">0 </w:t>
            </w:r>
            <w:r w:rsidRPr="00790410">
              <w:rPr>
                <w:rFonts w:ascii="Trebuchet MS" w:hAnsi="Trebuchet MS"/>
                <w:sz w:val="20"/>
                <w:szCs w:val="20"/>
                <w:lang w:val="ro-RO"/>
              </w:rPr>
              <w:t>)</w:t>
            </w:r>
          </w:p>
        </w:tc>
      </w:tr>
      <w:tr w:rsidR="00F47A5F" w:rsidRPr="00790410" w14:paraId="6C95FAC7" w14:textId="77777777">
        <w:trPr>
          <w:cantSplit/>
          <w:jc w:val="center"/>
        </w:trPr>
        <w:tc>
          <w:tcPr>
            <w:tcW w:w="2824" w:type="dxa"/>
            <w:vAlign w:val="center"/>
          </w:tcPr>
          <w:p w14:paraId="5BCF700D"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0 – </w:t>
            </w:r>
            <w:r w:rsidR="00B45863" w:rsidRPr="00790410">
              <w:rPr>
                <w:rFonts w:ascii="Trebuchet MS" w:hAnsi="Trebuchet MS"/>
                <w:sz w:val="20"/>
                <w:szCs w:val="20"/>
                <w:lang w:val="ro-RO"/>
              </w:rPr>
              <w:t>5</w:t>
            </w:r>
            <w:r w:rsidRPr="00790410">
              <w:rPr>
                <w:rFonts w:ascii="Trebuchet MS" w:hAnsi="Trebuchet MS"/>
                <w:sz w:val="20"/>
                <w:szCs w:val="20"/>
                <w:lang w:val="ro-RO"/>
              </w:rPr>
              <w:t>0</w:t>
            </w:r>
          </w:p>
        </w:tc>
        <w:tc>
          <w:tcPr>
            <w:tcW w:w="5932" w:type="dxa"/>
            <w:vAlign w:val="center"/>
          </w:tcPr>
          <w:p w14:paraId="400A7778"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Zero</w:t>
            </w:r>
          </w:p>
        </w:tc>
      </w:tr>
      <w:tr w:rsidR="00435BDA" w:rsidRPr="00790410" w14:paraId="384B9B0A" w14:textId="77777777">
        <w:trPr>
          <w:cantSplit/>
          <w:jc w:val="center"/>
        </w:trPr>
        <w:tc>
          <w:tcPr>
            <w:tcW w:w="2824" w:type="dxa"/>
            <w:vAlign w:val="center"/>
          </w:tcPr>
          <w:p w14:paraId="50C2895F" w14:textId="77777777" w:rsidR="00435BDA" w:rsidRPr="00790410" w:rsidRDefault="00B45863"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51</w:t>
            </w:r>
            <w:r w:rsidR="00435BDA" w:rsidRPr="00790410">
              <w:rPr>
                <w:rFonts w:ascii="Trebuchet MS" w:hAnsi="Trebuchet MS"/>
                <w:sz w:val="20"/>
                <w:szCs w:val="20"/>
                <w:lang w:val="ro-RO"/>
              </w:rPr>
              <w:t>– 1</w:t>
            </w:r>
            <w:r w:rsidRPr="00790410">
              <w:rPr>
                <w:rFonts w:ascii="Trebuchet MS" w:hAnsi="Trebuchet MS"/>
                <w:sz w:val="20"/>
                <w:szCs w:val="20"/>
                <w:lang w:val="ro-RO"/>
              </w:rPr>
              <w:t>00</w:t>
            </w:r>
          </w:p>
        </w:tc>
        <w:tc>
          <w:tcPr>
            <w:tcW w:w="5932" w:type="dxa"/>
            <w:vAlign w:val="center"/>
          </w:tcPr>
          <w:p w14:paraId="521CDCB3" w14:textId="3049264F" w:rsidR="00435BDA" w:rsidRPr="00790410" w:rsidRDefault="00E81131"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435BDA"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15</w:t>
            </w:r>
          </w:p>
        </w:tc>
      </w:tr>
      <w:tr w:rsidR="00B01D14" w:rsidRPr="00790410" w14:paraId="45B3BDD1" w14:textId="77777777">
        <w:trPr>
          <w:cantSplit/>
          <w:jc w:val="center"/>
        </w:trPr>
        <w:tc>
          <w:tcPr>
            <w:tcW w:w="2824" w:type="dxa"/>
            <w:vAlign w:val="center"/>
          </w:tcPr>
          <w:p w14:paraId="4787AA92"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101 – 125</w:t>
            </w:r>
          </w:p>
        </w:tc>
        <w:tc>
          <w:tcPr>
            <w:tcW w:w="5932" w:type="dxa"/>
            <w:vAlign w:val="center"/>
          </w:tcPr>
          <w:p w14:paraId="3AA77802" w14:textId="604EF5F8" w:rsidR="005C668E"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20</w:t>
            </w:r>
          </w:p>
        </w:tc>
      </w:tr>
      <w:tr w:rsidR="00B01D14" w:rsidRPr="00790410" w14:paraId="5C191A67" w14:textId="77777777">
        <w:trPr>
          <w:cantSplit/>
          <w:jc w:val="center"/>
        </w:trPr>
        <w:tc>
          <w:tcPr>
            <w:tcW w:w="2824" w:type="dxa"/>
            <w:vAlign w:val="center"/>
          </w:tcPr>
          <w:p w14:paraId="1B85D3A5"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126 – 150</w:t>
            </w:r>
          </w:p>
        </w:tc>
        <w:tc>
          <w:tcPr>
            <w:tcW w:w="5932" w:type="dxa"/>
            <w:vAlign w:val="center"/>
          </w:tcPr>
          <w:p w14:paraId="781516D0" w14:textId="1F11666A"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25</w:t>
            </w:r>
          </w:p>
        </w:tc>
      </w:tr>
      <w:tr w:rsidR="00B01D14" w:rsidRPr="00790410" w14:paraId="2048C6A5" w14:textId="77777777">
        <w:trPr>
          <w:cantSplit/>
          <w:jc w:val="center"/>
        </w:trPr>
        <w:tc>
          <w:tcPr>
            <w:tcW w:w="2824" w:type="dxa"/>
            <w:vAlign w:val="center"/>
          </w:tcPr>
          <w:p w14:paraId="4A16D089"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151 – 175</w:t>
            </w:r>
          </w:p>
        </w:tc>
        <w:tc>
          <w:tcPr>
            <w:tcW w:w="5932" w:type="dxa"/>
            <w:vAlign w:val="center"/>
          </w:tcPr>
          <w:p w14:paraId="684AFFEB" w14:textId="78929F96" w:rsidR="00B01D14"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30</w:t>
            </w:r>
          </w:p>
        </w:tc>
      </w:tr>
      <w:tr w:rsidR="00B01D14" w:rsidRPr="00790410" w14:paraId="003A028A" w14:textId="77777777">
        <w:trPr>
          <w:cantSplit/>
          <w:jc w:val="center"/>
        </w:trPr>
        <w:tc>
          <w:tcPr>
            <w:tcW w:w="2824" w:type="dxa"/>
            <w:vAlign w:val="center"/>
          </w:tcPr>
          <w:p w14:paraId="22F96D7A"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176 şi peste</w:t>
            </w:r>
          </w:p>
        </w:tc>
        <w:tc>
          <w:tcPr>
            <w:tcW w:w="5932" w:type="dxa"/>
            <w:vAlign w:val="center"/>
          </w:tcPr>
          <w:p w14:paraId="55E9AA60" w14:textId="2A316E6A" w:rsidR="005C668E"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35</w:t>
            </w:r>
          </w:p>
        </w:tc>
      </w:tr>
    </w:tbl>
    <w:p w14:paraId="4C801D8E" w14:textId="77777777" w:rsidR="00F47A5F" w:rsidRPr="00790410" w:rsidRDefault="00F47A5F" w:rsidP="004143F4">
      <w:pPr>
        <w:spacing w:after="0" w:line="240" w:lineRule="auto"/>
        <w:jc w:val="both"/>
        <w:rPr>
          <w:rFonts w:ascii="Trebuchet MS" w:hAnsi="Trebuchet MS"/>
          <w:sz w:val="20"/>
          <w:szCs w:val="20"/>
          <w:lang w:val="ro-RO"/>
        </w:rPr>
      </w:pPr>
    </w:p>
    <w:p w14:paraId="69FABDFB" w14:textId="77777777" w:rsidR="00B01D14"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8E4FC9" w:rsidRPr="00790410">
        <w:rPr>
          <w:rFonts w:ascii="Trebuchet MS" w:hAnsi="Trebuchet MS"/>
          <w:sz w:val="20"/>
          <w:szCs w:val="20"/>
          <w:lang w:val="ro-RO"/>
        </w:rPr>
        <w:t>25</w:t>
      </w:r>
      <w:r w:rsidRPr="00790410">
        <w:rPr>
          <w:rFonts w:ascii="Trebuchet MS" w:hAnsi="Trebuchet MS"/>
          <w:sz w:val="20"/>
          <w:szCs w:val="20"/>
          <w:lang w:val="ro-RO"/>
        </w:rPr>
        <w:t xml:space="preserve"> Lei înmulţită cu Valoarea unitară pentru punctele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e, în conformitate cu Oferta / 100. Valoarea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ilor privind Punctele de Servicii pentru acea lună (la valoarea de la Data Depunerii Ofertei) va fi, prin urmare, </w:t>
      </w:r>
      <w:r w:rsidR="008E4FC9" w:rsidRPr="00790410">
        <w:rPr>
          <w:rFonts w:ascii="Trebuchet MS" w:hAnsi="Trebuchet MS"/>
          <w:sz w:val="20"/>
          <w:szCs w:val="20"/>
          <w:lang w:val="ro-RO"/>
        </w:rPr>
        <w:t>3750</w:t>
      </w:r>
      <w:r w:rsidRPr="00790410">
        <w:rPr>
          <w:rFonts w:ascii="Trebuchet MS" w:hAnsi="Trebuchet MS"/>
          <w:sz w:val="20"/>
          <w:szCs w:val="20"/>
          <w:lang w:val="ro-RO"/>
        </w:rPr>
        <w:t xml:space="preserve"> Lei înmulţită cu Valoarea unitară pentru puncte de </w:t>
      </w:r>
      <w:r w:rsidR="00420457" w:rsidRPr="00790410">
        <w:rPr>
          <w:rFonts w:ascii="Trebuchet MS" w:hAnsi="Trebuchet MS"/>
          <w:sz w:val="20"/>
          <w:szCs w:val="20"/>
          <w:lang w:val="ro-RO"/>
        </w:rPr>
        <w:t>penalitat</w:t>
      </w:r>
      <w:r w:rsidRPr="00790410">
        <w:rPr>
          <w:rFonts w:ascii="Trebuchet MS" w:hAnsi="Trebuchet MS"/>
          <w:sz w:val="20"/>
          <w:szCs w:val="20"/>
          <w:lang w:val="ro-RO"/>
        </w:rPr>
        <w:t>e, în conformitate cu Oferta / 100.</w:t>
      </w:r>
    </w:p>
    <w:p w14:paraId="535735E7" w14:textId="291735C8" w:rsidR="00F47A5F" w:rsidRPr="00476965"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apare o eroare care ar îndreptăţi Autoritatea să facă atât </w:t>
      </w:r>
      <w:r w:rsidR="00420457" w:rsidRPr="00790410">
        <w:rPr>
          <w:rFonts w:ascii="Trebuchet MS" w:hAnsi="Trebuchet MS"/>
          <w:sz w:val="20"/>
          <w:szCs w:val="20"/>
          <w:lang w:val="ro-RO"/>
        </w:rPr>
        <w:t>Penalitat</w:t>
      </w:r>
      <w:r w:rsidRPr="00790410">
        <w:rPr>
          <w:rFonts w:ascii="Trebuchet MS" w:hAnsi="Trebuchet MS"/>
          <w:sz w:val="20"/>
          <w:szCs w:val="20"/>
          <w:lang w:val="ro-RO"/>
        </w:rPr>
        <w:t>i privind Punctele de Indisponibilitate cât şi</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conform acestei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atunci Autoritatea va avea dreptul să facă doar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pentru fiecare eroare legată de siguranţă identificată, conform </w:t>
      </w:r>
      <w:r w:rsidRPr="00790410">
        <w:rPr>
          <w:rFonts w:ascii="Trebuchet MS" w:hAnsi="Trebuchet MS"/>
          <w:b/>
          <w:sz w:val="20"/>
          <w:szCs w:val="20"/>
          <w:lang w:val="ro-RO"/>
        </w:rPr>
        <w:t xml:space="preserve">Tabelelor </w:t>
      </w:r>
      <w:r w:rsidR="00746010">
        <w:rPr>
          <w:rFonts w:ascii="Trebuchet MS" w:hAnsi="Trebuchet MS"/>
          <w:b/>
          <w:sz w:val="20"/>
          <w:szCs w:val="20"/>
          <w:lang w:val="ro-RO"/>
        </w:rPr>
        <w:t>4</w:t>
      </w:r>
      <w:r w:rsidR="002220C9" w:rsidRPr="00790410">
        <w:rPr>
          <w:rFonts w:ascii="Trebuchet MS" w:hAnsi="Trebuchet MS"/>
          <w:b/>
          <w:sz w:val="20"/>
          <w:szCs w:val="20"/>
          <w:lang w:val="ro-RO"/>
        </w:rPr>
        <w:t xml:space="preserve">.1 A si </w:t>
      </w:r>
      <w:r w:rsidR="00746010">
        <w:rPr>
          <w:rFonts w:ascii="Trebuchet MS" w:hAnsi="Trebuchet MS"/>
          <w:b/>
          <w:sz w:val="20"/>
          <w:szCs w:val="20"/>
          <w:lang w:val="ro-RO"/>
        </w:rPr>
        <w:t>4</w:t>
      </w:r>
      <w:r w:rsidR="002220C9" w:rsidRPr="00790410">
        <w:rPr>
          <w:rFonts w:ascii="Trebuchet MS" w:hAnsi="Trebuchet MS"/>
          <w:b/>
          <w:sz w:val="20"/>
          <w:szCs w:val="20"/>
          <w:lang w:val="ro-RO"/>
        </w:rPr>
        <w:t>.1 B</w:t>
      </w:r>
      <w:r w:rsidRPr="00790410">
        <w:rPr>
          <w:rFonts w:ascii="Trebuchet MS" w:hAnsi="Trebuchet MS"/>
          <w:sz w:val="20"/>
          <w:szCs w:val="20"/>
          <w:lang w:val="ro-RO"/>
        </w:rPr>
        <w:t xml:space="preserve">, în plus faţă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ile privind Punctele de Indisponibilitate conform prezentei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w:t>
      </w:r>
    </w:p>
    <w:p w14:paraId="62ABE7A8" w14:textId="77777777"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5D153" w14:textId="77777777" w:rsidR="003A1B6A" w:rsidRDefault="003A1B6A" w:rsidP="0012791C">
      <w:pPr>
        <w:spacing w:after="0" w:line="240" w:lineRule="auto"/>
      </w:pPr>
      <w:r>
        <w:separator/>
      </w:r>
    </w:p>
  </w:endnote>
  <w:endnote w:type="continuationSeparator" w:id="0">
    <w:p w14:paraId="1FAC60CC" w14:textId="77777777" w:rsidR="003A1B6A" w:rsidRDefault="003A1B6A"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14:paraId="4BA84EF2" w14:textId="77777777" w:rsidR="00E076EA" w:rsidRDefault="00E076EA">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2E97A93" w14:textId="77777777" w:rsidR="00E076EA" w:rsidRDefault="00E07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9075" w14:textId="77777777" w:rsidR="00E076EA" w:rsidRDefault="00E076EA">
    <w:pPr>
      <w:pStyle w:val="Footer"/>
      <w:jc w:val="right"/>
    </w:pPr>
    <w:r>
      <w:fldChar w:fldCharType="begin"/>
    </w:r>
    <w:r>
      <w:instrText xml:space="preserve"> PAGE   \* MERGEFORMAT </w:instrText>
    </w:r>
    <w:r>
      <w:fldChar w:fldCharType="separate"/>
    </w:r>
    <w:r>
      <w:rPr>
        <w:noProof/>
      </w:rPr>
      <w:t>14</w:t>
    </w:r>
    <w:r>
      <w:rPr>
        <w:noProof/>
      </w:rPr>
      <w:fldChar w:fldCharType="end"/>
    </w:r>
  </w:p>
  <w:p w14:paraId="375EC8D3" w14:textId="77777777" w:rsidR="00E076EA" w:rsidRDefault="00E07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869" w14:textId="77777777" w:rsidR="00E076EA" w:rsidRPr="00E111AC" w:rsidRDefault="00E076EA">
    <w:pPr>
      <w:pStyle w:val="Footer"/>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23</w:t>
    </w:r>
    <w:r w:rsidRPr="00E111AC">
      <w:rPr>
        <w:rFonts w:ascii="Trebuchet MS" w:hAnsi="Trebuchet MS" w:cs="Arial"/>
        <w:sz w:val="20"/>
      </w:rPr>
      <w:fldChar w:fldCharType="end"/>
    </w:r>
  </w:p>
  <w:p w14:paraId="0903212E" w14:textId="77777777" w:rsidR="00E076EA" w:rsidRDefault="00E07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A6FBC" w14:textId="77777777" w:rsidR="003A1B6A" w:rsidRDefault="003A1B6A" w:rsidP="0012791C">
      <w:pPr>
        <w:spacing w:after="0" w:line="240" w:lineRule="auto"/>
      </w:pPr>
      <w:r>
        <w:separator/>
      </w:r>
    </w:p>
  </w:footnote>
  <w:footnote w:type="continuationSeparator" w:id="0">
    <w:p w14:paraId="005790F5" w14:textId="77777777" w:rsidR="003A1B6A" w:rsidRDefault="003A1B6A"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BCB" w14:textId="7947A36D" w:rsidR="00E076EA" w:rsidRDefault="00E076EA" w:rsidP="008C0671">
    <w:pPr>
      <w:pStyle w:val="Header"/>
      <w:jc w:val="right"/>
    </w:pPr>
    <w:r>
      <w:rPr>
        <w:rFonts w:ascii="Trebuchet MS" w:hAnsi="Trebuchet MS"/>
        <w:lang w:val="ro-RO"/>
      </w:rPr>
      <w:t>PROIECT CONTRACT DE CONCESIUNE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A32B" w14:textId="77777777" w:rsidR="00E076EA" w:rsidRDefault="00E076EA">
    <w:pPr>
      <w:pStyle w:val="Header"/>
      <w:rPr>
        <w:lang w:val="ro-RO"/>
      </w:rPr>
    </w:pPr>
  </w:p>
  <w:p w14:paraId="62517426" w14:textId="77777777" w:rsidR="00E076EA" w:rsidRDefault="00E076EA">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6"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9"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2"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4"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5"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6"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0"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6A2569C1"/>
    <w:multiLevelType w:val="hybridMultilevel"/>
    <w:tmpl w:val="B5C62410"/>
    <w:lvl w:ilvl="0" w:tplc="FE78F2C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6"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7" w15:restartNumberingAfterBreak="0">
    <w:nsid w:val="7CF16E40"/>
    <w:multiLevelType w:val="multilevel"/>
    <w:tmpl w:val="DF7425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5"/>
  </w:num>
  <w:num w:numId="4">
    <w:abstractNumId w:val="22"/>
  </w:num>
  <w:num w:numId="5">
    <w:abstractNumId w:val="23"/>
  </w:num>
  <w:num w:numId="6">
    <w:abstractNumId w:val="25"/>
  </w:num>
  <w:num w:numId="7">
    <w:abstractNumId w:val="14"/>
  </w:num>
  <w:num w:numId="8">
    <w:abstractNumId w:val="2"/>
  </w:num>
  <w:num w:numId="9">
    <w:abstractNumId w:val="6"/>
  </w:num>
  <w:num w:numId="10">
    <w:abstractNumId w:val="1"/>
  </w:num>
  <w:num w:numId="11">
    <w:abstractNumId w:val="18"/>
  </w:num>
  <w:num w:numId="12">
    <w:abstractNumId w:val="11"/>
  </w:num>
  <w:num w:numId="13">
    <w:abstractNumId w:val="17"/>
  </w:num>
  <w:num w:numId="14">
    <w:abstractNumId w:val="7"/>
  </w:num>
  <w:num w:numId="15">
    <w:abstractNumId w:val="10"/>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26"/>
  </w:num>
  <w:num w:numId="20">
    <w:abstractNumId w:val="13"/>
  </w:num>
  <w:num w:numId="21">
    <w:abstractNumId w:val="21"/>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8"/>
  </w:num>
  <w:num w:numId="32">
    <w:abstractNumId w:val="19"/>
  </w:num>
  <w:num w:numId="33">
    <w:abstractNumId w:val="27"/>
  </w:num>
  <w:num w:numId="34">
    <w:abstractNumId w:val="20"/>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49"/>
    <w:rsid w:val="000012F1"/>
    <w:rsid w:val="00001611"/>
    <w:rsid w:val="00004007"/>
    <w:rsid w:val="000058D9"/>
    <w:rsid w:val="00011199"/>
    <w:rsid w:val="00013208"/>
    <w:rsid w:val="00013948"/>
    <w:rsid w:val="00017E20"/>
    <w:rsid w:val="00017F8C"/>
    <w:rsid w:val="000208FB"/>
    <w:rsid w:val="00022D05"/>
    <w:rsid w:val="0002522E"/>
    <w:rsid w:val="000254A8"/>
    <w:rsid w:val="000258D5"/>
    <w:rsid w:val="00026F2C"/>
    <w:rsid w:val="00032BFB"/>
    <w:rsid w:val="00033648"/>
    <w:rsid w:val="00040380"/>
    <w:rsid w:val="000405DE"/>
    <w:rsid w:val="000418E9"/>
    <w:rsid w:val="00042589"/>
    <w:rsid w:val="0004616E"/>
    <w:rsid w:val="00047F0D"/>
    <w:rsid w:val="00050B2F"/>
    <w:rsid w:val="0005182D"/>
    <w:rsid w:val="000523A9"/>
    <w:rsid w:val="00053A85"/>
    <w:rsid w:val="00054833"/>
    <w:rsid w:val="0006047E"/>
    <w:rsid w:val="00061E58"/>
    <w:rsid w:val="00063148"/>
    <w:rsid w:val="00065594"/>
    <w:rsid w:val="0006665B"/>
    <w:rsid w:val="00067A69"/>
    <w:rsid w:val="0007023B"/>
    <w:rsid w:val="000716DA"/>
    <w:rsid w:val="000723AD"/>
    <w:rsid w:val="00074AAD"/>
    <w:rsid w:val="0007624D"/>
    <w:rsid w:val="00077C66"/>
    <w:rsid w:val="0008013B"/>
    <w:rsid w:val="00082622"/>
    <w:rsid w:val="00095046"/>
    <w:rsid w:val="00097A71"/>
    <w:rsid w:val="000A12AB"/>
    <w:rsid w:val="000A261D"/>
    <w:rsid w:val="000A69F4"/>
    <w:rsid w:val="000B0D3E"/>
    <w:rsid w:val="000B210D"/>
    <w:rsid w:val="000B2F0B"/>
    <w:rsid w:val="000B5582"/>
    <w:rsid w:val="000C0E7E"/>
    <w:rsid w:val="000C12D0"/>
    <w:rsid w:val="000C2A49"/>
    <w:rsid w:val="000C48F9"/>
    <w:rsid w:val="000C4C09"/>
    <w:rsid w:val="000D15C8"/>
    <w:rsid w:val="000D1650"/>
    <w:rsid w:val="000D5A56"/>
    <w:rsid w:val="000D7E32"/>
    <w:rsid w:val="000E0551"/>
    <w:rsid w:val="000E1273"/>
    <w:rsid w:val="000E2C3B"/>
    <w:rsid w:val="000E4726"/>
    <w:rsid w:val="000E6F1E"/>
    <w:rsid w:val="000E7072"/>
    <w:rsid w:val="000F089C"/>
    <w:rsid w:val="000F20EF"/>
    <w:rsid w:val="000F25FC"/>
    <w:rsid w:val="000F29C2"/>
    <w:rsid w:val="000F3508"/>
    <w:rsid w:val="000F4F3C"/>
    <w:rsid w:val="00101065"/>
    <w:rsid w:val="00101272"/>
    <w:rsid w:val="001100D2"/>
    <w:rsid w:val="001102C4"/>
    <w:rsid w:val="00113BFD"/>
    <w:rsid w:val="0011494D"/>
    <w:rsid w:val="00122816"/>
    <w:rsid w:val="00125DB8"/>
    <w:rsid w:val="00125EEC"/>
    <w:rsid w:val="0012791C"/>
    <w:rsid w:val="00131E7A"/>
    <w:rsid w:val="00134685"/>
    <w:rsid w:val="00136095"/>
    <w:rsid w:val="00140055"/>
    <w:rsid w:val="001414AA"/>
    <w:rsid w:val="001432CB"/>
    <w:rsid w:val="00143E2A"/>
    <w:rsid w:val="0014499D"/>
    <w:rsid w:val="001464B2"/>
    <w:rsid w:val="00151A7C"/>
    <w:rsid w:val="0015223C"/>
    <w:rsid w:val="00152633"/>
    <w:rsid w:val="00160335"/>
    <w:rsid w:val="001607E7"/>
    <w:rsid w:val="00162C25"/>
    <w:rsid w:val="0016335F"/>
    <w:rsid w:val="00167D6C"/>
    <w:rsid w:val="00170AC2"/>
    <w:rsid w:val="00170F71"/>
    <w:rsid w:val="00172DBE"/>
    <w:rsid w:val="00175473"/>
    <w:rsid w:val="00184CB8"/>
    <w:rsid w:val="00185514"/>
    <w:rsid w:val="00185C62"/>
    <w:rsid w:val="001878B1"/>
    <w:rsid w:val="00192A08"/>
    <w:rsid w:val="00196B24"/>
    <w:rsid w:val="001A1A55"/>
    <w:rsid w:val="001A1EE0"/>
    <w:rsid w:val="001A3059"/>
    <w:rsid w:val="001A40A6"/>
    <w:rsid w:val="001B01EF"/>
    <w:rsid w:val="001B360D"/>
    <w:rsid w:val="001B45C8"/>
    <w:rsid w:val="001C1C56"/>
    <w:rsid w:val="001C40FC"/>
    <w:rsid w:val="001C78C1"/>
    <w:rsid w:val="001D245C"/>
    <w:rsid w:val="001E2596"/>
    <w:rsid w:val="001E2658"/>
    <w:rsid w:val="001E2BBE"/>
    <w:rsid w:val="001E5989"/>
    <w:rsid w:val="001F2945"/>
    <w:rsid w:val="001F3540"/>
    <w:rsid w:val="001F4EA4"/>
    <w:rsid w:val="001F69ED"/>
    <w:rsid w:val="001F75D9"/>
    <w:rsid w:val="00204884"/>
    <w:rsid w:val="00204BCD"/>
    <w:rsid w:val="0020798B"/>
    <w:rsid w:val="002110F3"/>
    <w:rsid w:val="00211857"/>
    <w:rsid w:val="0021309C"/>
    <w:rsid w:val="002161DA"/>
    <w:rsid w:val="0021626B"/>
    <w:rsid w:val="00216410"/>
    <w:rsid w:val="00216FFA"/>
    <w:rsid w:val="0021721D"/>
    <w:rsid w:val="002174F9"/>
    <w:rsid w:val="00217AB7"/>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22E7"/>
    <w:rsid w:val="00273839"/>
    <w:rsid w:val="002812B0"/>
    <w:rsid w:val="002832ED"/>
    <w:rsid w:val="00283845"/>
    <w:rsid w:val="00283D78"/>
    <w:rsid w:val="002868DD"/>
    <w:rsid w:val="00292CCE"/>
    <w:rsid w:val="00296441"/>
    <w:rsid w:val="00296784"/>
    <w:rsid w:val="0029787E"/>
    <w:rsid w:val="002A0360"/>
    <w:rsid w:val="002A2BDF"/>
    <w:rsid w:val="002A35DC"/>
    <w:rsid w:val="002A3E72"/>
    <w:rsid w:val="002A624A"/>
    <w:rsid w:val="002A6501"/>
    <w:rsid w:val="002A6590"/>
    <w:rsid w:val="002A7339"/>
    <w:rsid w:val="002B1880"/>
    <w:rsid w:val="002B1E7A"/>
    <w:rsid w:val="002B2E13"/>
    <w:rsid w:val="002B417D"/>
    <w:rsid w:val="002B420A"/>
    <w:rsid w:val="002B56A1"/>
    <w:rsid w:val="002C0074"/>
    <w:rsid w:val="002C2F58"/>
    <w:rsid w:val="002C5025"/>
    <w:rsid w:val="002D0EE2"/>
    <w:rsid w:val="002D154C"/>
    <w:rsid w:val="002D55D3"/>
    <w:rsid w:val="002D7460"/>
    <w:rsid w:val="002E05BC"/>
    <w:rsid w:val="002E3850"/>
    <w:rsid w:val="002E443E"/>
    <w:rsid w:val="002E5E2B"/>
    <w:rsid w:val="002F0CC9"/>
    <w:rsid w:val="002F2A11"/>
    <w:rsid w:val="002F33E1"/>
    <w:rsid w:val="002F4AE8"/>
    <w:rsid w:val="002F4FBF"/>
    <w:rsid w:val="002F71AC"/>
    <w:rsid w:val="00300518"/>
    <w:rsid w:val="00304360"/>
    <w:rsid w:val="003055B0"/>
    <w:rsid w:val="00311A60"/>
    <w:rsid w:val="0031439F"/>
    <w:rsid w:val="0031476F"/>
    <w:rsid w:val="00314B63"/>
    <w:rsid w:val="00315AD6"/>
    <w:rsid w:val="00317927"/>
    <w:rsid w:val="00323CAB"/>
    <w:rsid w:val="00325AE3"/>
    <w:rsid w:val="0033285D"/>
    <w:rsid w:val="00343731"/>
    <w:rsid w:val="0034533F"/>
    <w:rsid w:val="00345732"/>
    <w:rsid w:val="00345EA9"/>
    <w:rsid w:val="00345F91"/>
    <w:rsid w:val="00350810"/>
    <w:rsid w:val="00352599"/>
    <w:rsid w:val="003544EB"/>
    <w:rsid w:val="00356204"/>
    <w:rsid w:val="00356A02"/>
    <w:rsid w:val="003606A0"/>
    <w:rsid w:val="00360C4A"/>
    <w:rsid w:val="003612E4"/>
    <w:rsid w:val="00361FE3"/>
    <w:rsid w:val="0036474E"/>
    <w:rsid w:val="003671AA"/>
    <w:rsid w:val="00370540"/>
    <w:rsid w:val="00373BAA"/>
    <w:rsid w:val="00373F92"/>
    <w:rsid w:val="00374A96"/>
    <w:rsid w:val="003759AC"/>
    <w:rsid w:val="00376E47"/>
    <w:rsid w:val="00377723"/>
    <w:rsid w:val="00381141"/>
    <w:rsid w:val="00381D30"/>
    <w:rsid w:val="00382F7C"/>
    <w:rsid w:val="00383487"/>
    <w:rsid w:val="003869AC"/>
    <w:rsid w:val="003917B1"/>
    <w:rsid w:val="00391EB9"/>
    <w:rsid w:val="00392A13"/>
    <w:rsid w:val="00393A8F"/>
    <w:rsid w:val="00393ECA"/>
    <w:rsid w:val="00394B1B"/>
    <w:rsid w:val="00395C71"/>
    <w:rsid w:val="00396219"/>
    <w:rsid w:val="003A13D3"/>
    <w:rsid w:val="003A1B6A"/>
    <w:rsid w:val="003A5EE4"/>
    <w:rsid w:val="003B0212"/>
    <w:rsid w:val="003B0724"/>
    <w:rsid w:val="003B0841"/>
    <w:rsid w:val="003B3724"/>
    <w:rsid w:val="003C2F2B"/>
    <w:rsid w:val="003D1988"/>
    <w:rsid w:val="003D27F6"/>
    <w:rsid w:val="003D2868"/>
    <w:rsid w:val="003D4628"/>
    <w:rsid w:val="003D5999"/>
    <w:rsid w:val="003E1715"/>
    <w:rsid w:val="003E1B08"/>
    <w:rsid w:val="003E208B"/>
    <w:rsid w:val="003E3D50"/>
    <w:rsid w:val="003E574A"/>
    <w:rsid w:val="003E7AE6"/>
    <w:rsid w:val="003F0BE3"/>
    <w:rsid w:val="003F4C49"/>
    <w:rsid w:val="003F5565"/>
    <w:rsid w:val="003F7250"/>
    <w:rsid w:val="003F7568"/>
    <w:rsid w:val="003F7ADC"/>
    <w:rsid w:val="00403BE8"/>
    <w:rsid w:val="0040781B"/>
    <w:rsid w:val="004143F4"/>
    <w:rsid w:val="0041501B"/>
    <w:rsid w:val="004200F5"/>
    <w:rsid w:val="00420457"/>
    <w:rsid w:val="00423771"/>
    <w:rsid w:val="004255AD"/>
    <w:rsid w:val="004261CE"/>
    <w:rsid w:val="00426B4B"/>
    <w:rsid w:val="00427D6E"/>
    <w:rsid w:val="00430C40"/>
    <w:rsid w:val="004325E3"/>
    <w:rsid w:val="00433CC9"/>
    <w:rsid w:val="00435A36"/>
    <w:rsid w:val="00435BDA"/>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84A95"/>
    <w:rsid w:val="00490320"/>
    <w:rsid w:val="00490EB5"/>
    <w:rsid w:val="00496FEC"/>
    <w:rsid w:val="00497157"/>
    <w:rsid w:val="004A150D"/>
    <w:rsid w:val="004A3330"/>
    <w:rsid w:val="004A339F"/>
    <w:rsid w:val="004A69BD"/>
    <w:rsid w:val="004A6D4C"/>
    <w:rsid w:val="004A7BB4"/>
    <w:rsid w:val="004B188D"/>
    <w:rsid w:val="004B2EF4"/>
    <w:rsid w:val="004B3078"/>
    <w:rsid w:val="004B472C"/>
    <w:rsid w:val="004B548A"/>
    <w:rsid w:val="004B5936"/>
    <w:rsid w:val="004B5D45"/>
    <w:rsid w:val="004C3BF5"/>
    <w:rsid w:val="004C40F2"/>
    <w:rsid w:val="004C419B"/>
    <w:rsid w:val="004C71CB"/>
    <w:rsid w:val="004D0001"/>
    <w:rsid w:val="004D0FFC"/>
    <w:rsid w:val="004D25F8"/>
    <w:rsid w:val="004D3EF1"/>
    <w:rsid w:val="004E44FE"/>
    <w:rsid w:val="004E5004"/>
    <w:rsid w:val="004E6046"/>
    <w:rsid w:val="004E641F"/>
    <w:rsid w:val="004F04F4"/>
    <w:rsid w:val="004F2A00"/>
    <w:rsid w:val="004F7758"/>
    <w:rsid w:val="005007DD"/>
    <w:rsid w:val="00500FAD"/>
    <w:rsid w:val="00503B66"/>
    <w:rsid w:val="00504018"/>
    <w:rsid w:val="00505EA3"/>
    <w:rsid w:val="00507495"/>
    <w:rsid w:val="00507CB9"/>
    <w:rsid w:val="005102D7"/>
    <w:rsid w:val="005102EC"/>
    <w:rsid w:val="00513130"/>
    <w:rsid w:val="00513E41"/>
    <w:rsid w:val="00515A38"/>
    <w:rsid w:val="00516433"/>
    <w:rsid w:val="005170B1"/>
    <w:rsid w:val="00520603"/>
    <w:rsid w:val="005223B3"/>
    <w:rsid w:val="00522878"/>
    <w:rsid w:val="00524D7C"/>
    <w:rsid w:val="00527652"/>
    <w:rsid w:val="00527936"/>
    <w:rsid w:val="00530163"/>
    <w:rsid w:val="00532744"/>
    <w:rsid w:val="005335F9"/>
    <w:rsid w:val="00533B0B"/>
    <w:rsid w:val="00535FDE"/>
    <w:rsid w:val="0053783F"/>
    <w:rsid w:val="00541E78"/>
    <w:rsid w:val="005439A2"/>
    <w:rsid w:val="00545FBF"/>
    <w:rsid w:val="00552E5D"/>
    <w:rsid w:val="005542C0"/>
    <w:rsid w:val="00556C76"/>
    <w:rsid w:val="00556C8A"/>
    <w:rsid w:val="00556CAA"/>
    <w:rsid w:val="005612A3"/>
    <w:rsid w:val="00561B18"/>
    <w:rsid w:val="00562857"/>
    <w:rsid w:val="00562E0F"/>
    <w:rsid w:val="0056351F"/>
    <w:rsid w:val="00563F24"/>
    <w:rsid w:val="005641A8"/>
    <w:rsid w:val="00564D60"/>
    <w:rsid w:val="00564E3A"/>
    <w:rsid w:val="00565DA7"/>
    <w:rsid w:val="00567EA1"/>
    <w:rsid w:val="00570E2B"/>
    <w:rsid w:val="005715F1"/>
    <w:rsid w:val="00572AA0"/>
    <w:rsid w:val="00572B23"/>
    <w:rsid w:val="00573B4C"/>
    <w:rsid w:val="005740D4"/>
    <w:rsid w:val="005750D2"/>
    <w:rsid w:val="005757FF"/>
    <w:rsid w:val="005764A3"/>
    <w:rsid w:val="00577A70"/>
    <w:rsid w:val="005811BF"/>
    <w:rsid w:val="00583902"/>
    <w:rsid w:val="0059010C"/>
    <w:rsid w:val="005929F7"/>
    <w:rsid w:val="0059358B"/>
    <w:rsid w:val="00593914"/>
    <w:rsid w:val="00593C21"/>
    <w:rsid w:val="005946CE"/>
    <w:rsid w:val="00596C41"/>
    <w:rsid w:val="005A0AD4"/>
    <w:rsid w:val="005A0E39"/>
    <w:rsid w:val="005A2C66"/>
    <w:rsid w:val="005A31AE"/>
    <w:rsid w:val="005A3CD9"/>
    <w:rsid w:val="005A63C9"/>
    <w:rsid w:val="005B046F"/>
    <w:rsid w:val="005B3619"/>
    <w:rsid w:val="005B5034"/>
    <w:rsid w:val="005B57F1"/>
    <w:rsid w:val="005C0E2D"/>
    <w:rsid w:val="005C12F9"/>
    <w:rsid w:val="005C5CBA"/>
    <w:rsid w:val="005C668E"/>
    <w:rsid w:val="005D3A88"/>
    <w:rsid w:val="005D46CF"/>
    <w:rsid w:val="005D5847"/>
    <w:rsid w:val="005D5A5B"/>
    <w:rsid w:val="005D65A1"/>
    <w:rsid w:val="005E09E0"/>
    <w:rsid w:val="005E170A"/>
    <w:rsid w:val="005E3660"/>
    <w:rsid w:val="005E3D9C"/>
    <w:rsid w:val="005E51A0"/>
    <w:rsid w:val="005E5544"/>
    <w:rsid w:val="005E695F"/>
    <w:rsid w:val="005E769F"/>
    <w:rsid w:val="005E7D8F"/>
    <w:rsid w:val="005F0583"/>
    <w:rsid w:val="005F1D88"/>
    <w:rsid w:val="005F5574"/>
    <w:rsid w:val="005F57D4"/>
    <w:rsid w:val="005F634F"/>
    <w:rsid w:val="0060212E"/>
    <w:rsid w:val="00604896"/>
    <w:rsid w:val="00605BF8"/>
    <w:rsid w:val="00610BBF"/>
    <w:rsid w:val="006145BC"/>
    <w:rsid w:val="00622D6F"/>
    <w:rsid w:val="006271DE"/>
    <w:rsid w:val="00632773"/>
    <w:rsid w:val="00633C64"/>
    <w:rsid w:val="00634F83"/>
    <w:rsid w:val="00635B4E"/>
    <w:rsid w:val="00636532"/>
    <w:rsid w:val="006371D8"/>
    <w:rsid w:val="00640FB1"/>
    <w:rsid w:val="00641243"/>
    <w:rsid w:val="00641749"/>
    <w:rsid w:val="006444A6"/>
    <w:rsid w:val="006479D0"/>
    <w:rsid w:val="006479DC"/>
    <w:rsid w:val="006515CC"/>
    <w:rsid w:val="00651860"/>
    <w:rsid w:val="006527E7"/>
    <w:rsid w:val="0065323E"/>
    <w:rsid w:val="0065461F"/>
    <w:rsid w:val="00654D9D"/>
    <w:rsid w:val="00655709"/>
    <w:rsid w:val="00660AEC"/>
    <w:rsid w:val="0066412C"/>
    <w:rsid w:val="0066504D"/>
    <w:rsid w:val="006653A0"/>
    <w:rsid w:val="006673ED"/>
    <w:rsid w:val="0067068D"/>
    <w:rsid w:val="00670958"/>
    <w:rsid w:val="00671C02"/>
    <w:rsid w:val="006730CF"/>
    <w:rsid w:val="00675562"/>
    <w:rsid w:val="00677133"/>
    <w:rsid w:val="0068134D"/>
    <w:rsid w:val="006813AD"/>
    <w:rsid w:val="0068143B"/>
    <w:rsid w:val="00684532"/>
    <w:rsid w:val="00685129"/>
    <w:rsid w:val="0068681D"/>
    <w:rsid w:val="00687D25"/>
    <w:rsid w:val="006908E6"/>
    <w:rsid w:val="00690B5E"/>
    <w:rsid w:val="006933B8"/>
    <w:rsid w:val="00693441"/>
    <w:rsid w:val="006A2658"/>
    <w:rsid w:val="006A2E72"/>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3EB"/>
    <w:rsid w:val="006E5795"/>
    <w:rsid w:val="006E58A4"/>
    <w:rsid w:val="006E77A1"/>
    <w:rsid w:val="006E7B90"/>
    <w:rsid w:val="006F18DB"/>
    <w:rsid w:val="006F2BD7"/>
    <w:rsid w:val="006F2C20"/>
    <w:rsid w:val="006F49FC"/>
    <w:rsid w:val="00700386"/>
    <w:rsid w:val="00700E3D"/>
    <w:rsid w:val="00702CDF"/>
    <w:rsid w:val="00707DEC"/>
    <w:rsid w:val="00712F87"/>
    <w:rsid w:val="007142D7"/>
    <w:rsid w:val="00717D3B"/>
    <w:rsid w:val="00720D38"/>
    <w:rsid w:val="00726BDD"/>
    <w:rsid w:val="00733443"/>
    <w:rsid w:val="00740BF1"/>
    <w:rsid w:val="00740F69"/>
    <w:rsid w:val="00741B24"/>
    <w:rsid w:val="00746010"/>
    <w:rsid w:val="00746170"/>
    <w:rsid w:val="00746E86"/>
    <w:rsid w:val="00747F33"/>
    <w:rsid w:val="00756BBB"/>
    <w:rsid w:val="00756D23"/>
    <w:rsid w:val="00756ED4"/>
    <w:rsid w:val="00761895"/>
    <w:rsid w:val="00761986"/>
    <w:rsid w:val="00762EAA"/>
    <w:rsid w:val="007735C6"/>
    <w:rsid w:val="007755DA"/>
    <w:rsid w:val="00775F30"/>
    <w:rsid w:val="00776353"/>
    <w:rsid w:val="00777052"/>
    <w:rsid w:val="00777AF5"/>
    <w:rsid w:val="00780E76"/>
    <w:rsid w:val="00781F11"/>
    <w:rsid w:val="00790410"/>
    <w:rsid w:val="00796414"/>
    <w:rsid w:val="007A1C52"/>
    <w:rsid w:val="007A2E6E"/>
    <w:rsid w:val="007A6F85"/>
    <w:rsid w:val="007A71A4"/>
    <w:rsid w:val="007A79D1"/>
    <w:rsid w:val="007A7D10"/>
    <w:rsid w:val="007B193E"/>
    <w:rsid w:val="007B71D0"/>
    <w:rsid w:val="007C2F4E"/>
    <w:rsid w:val="007C4457"/>
    <w:rsid w:val="007C6EB4"/>
    <w:rsid w:val="007D0C26"/>
    <w:rsid w:val="007D1CA5"/>
    <w:rsid w:val="007E33DE"/>
    <w:rsid w:val="007E4C18"/>
    <w:rsid w:val="007E7DAD"/>
    <w:rsid w:val="007F028E"/>
    <w:rsid w:val="007F0EEF"/>
    <w:rsid w:val="007F39C6"/>
    <w:rsid w:val="007F3C6A"/>
    <w:rsid w:val="0080148D"/>
    <w:rsid w:val="008020B0"/>
    <w:rsid w:val="00804100"/>
    <w:rsid w:val="00804368"/>
    <w:rsid w:val="00804F8D"/>
    <w:rsid w:val="00805527"/>
    <w:rsid w:val="008061B8"/>
    <w:rsid w:val="00806BB0"/>
    <w:rsid w:val="00807B0A"/>
    <w:rsid w:val="00813FB3"/>
    <w:rsid w:val="0081540C"/>
    <w:rsid w:val="00820724"/>
    <w:rsid w:val="00821664"/>
    <w:rsid w:val="008231F6"/>
    <w:rsid w:val="008240AD"/>
    <w:rsid w:val="008242F5"/>
    <w:rsid w:val="00824914"/>
    <w:rsid w:val="0082592E"/>
    <w:rsid w:val="008275D1"/>
    <w:rsid w:val="008276B0"/>
    <w:rsid w:val="00833C15"/>
    <w:rsid w:val="008350CF"/>
    <w:rsid w:val="00835319"/>
    <w:rsid w:val="0083726D"/>
    <w:rsid w:val="00841F3E"/>
    <w:rsid w:val="008426C0"/>
    <w:rsid w:val="008426EE"/>
    <w:rsid w:val="00842897"/>
    <w:rsid w:val="00842B51"/>
    <w:rsid w:val="00844528"/>
    <w:rsid w:val="00844CF6"/>
    <w:rsid w:val="008456FF"/>
    <w:rsid w:val="00846D66"/>
    <w:rsid w:val="00847C23"/>
    <w:rsid w:val="0085170B"/>
    <w:rsid w:val="0085210F"/>
    <w:rsid w:val="00852EF0"/>
    <w:rsid w:val="008564E7"/>
    <w:rsid w:val="00856EB3"/>
    <w:rsid w:val="008608F8"/>
    <w:rsid w:val="00860AC9"/>
    <w:rsid w:val="00864F5B"/>
    <w:rsid w:val="00866CF3"/>
    <w:rsid w:val="008677C2"/>
    <w:rsid w:val="008705B4"/>
    <w:rsid w:val="00870619"/>
    <w:rsid w:val="008714E1"/>
    <w:rsid w:val="00871693"/>
    <w:rsid w:val="0087217D"/>
    <w:rsid w:val="008723F5"/>
    <w:rsid w:val="00872517"/>
    <w:rsid w:val="008734D6"/>
    <w:rsid w:val="0087497E"/>
    <w:rsid w:val="00880702"/>
    <w:rsid w:val="00880F3D"/>
    <w:rsid w:val="00882D80"/>
    <w:rsid w:val="00883DA3"/>
    <w:rsid w:val="008862A9"/>
    <w:rsid w:val="008915CD"/>
    <w:rsid w:val="0089321C"/>
    <w:rsid w:val="0089400E"/>
    <w:rsid w:val="00894526"/>
    <w:rsid w:val="00894893"/>
    <w:rsid w:val="00894EF7"/>
    <w:rsid w:val="008967BF"/>
    <w:rsid w:val="00897790"/>
    <w:rsid w:val="008A06D3"/>
    <w:rsid w:val="008A0A11"/>
    <w:rsid w:val="008A24F7"/>
    <w:rsid w:val="008A2F6A"/>
    <w:rsid w:val="008A5FFA"/>
    <w:rsid w:val="008A76FD"/>
    <w:rsid w:val="008A7CFD"/>
    <w:rsid w:val="008B1A38"/>
    <w:rsid w:val="008B4797"/>
    <w:rsid w:val="008B5210"/>
    <w:rsid w:val="008B7265"/>
    <w:rsid w:val="008B7356"/>
    <w:rsid w:val="008C0671"/>
    <w:rsid w:val="008C1307"/>
    <w:rsid w:val="008C14A2"/>
    <w:rsid w:val="008C4772"/>
    <w:rsid w:val="008C48C4"/>
    <w:rsid w:val="008C5C0A"/>
    <w:rsid w:val="008C5E2D"/>
    <w:rsid w:val="008C6442"/>
    <w:rsid w:val="008D2638"/>
    <w:rsid w:val="008D37F0"/>
    <w:rsid w:val="008D3AB3"/>
    <w:rsid w:val="008E1A62"/>
    <w:rsid w:val="008E24E5"/>
    <w:rsid w:val="008E340E"/>
    <w:rsid w:val="008E4FC9"/>
    <w:rsid w:val="008E62B8"/>
    <w:rsid w:val="008E6D82"/>
    <w:rsid w:val="008F0655"/>
    <w:rsid w:val="008F6C19"/>
    <w:rsid w:val="00902FE9"/>
    <w:rsid w:val="00904079"/>
    <w:rsid w:val="0090671D"/>
    <w:rsid w:val="00906849"/>
    <w:rsid w:val="00910E89"/>
    <w:rsid w:val="0091100C"/>
    <w:rsid w:val="0091465F"/>
    <w:rsid w:val="009146FD"/>
    <w:rsid w:val="00916719"/>
    <w:rsid w:val="00922456"/>
    <w:rsid w:val="0092344F"/>
    <w:rsid w:val="00924F2C"/>
    <w:rsid w:val="00931739"/>
    <w:rsid w:val="009364FD"/>
    <w:rsid w:val="009365D2"/>
    <w:rsid w:val="00944CE7"/>
    <w:rsid w:val="009506EA"/>
    <w:rsid w:val="0095122D"/>
    <w:rsid w:val="00953B85"/>
    <w:rsid w:val="0095617F"/>
    <w:rsid w:val="00957E27"/>
    <w:rsid w:val="00962C3E"/>
    <w:rsid w:val="00963278"/>
    <w:rsid w:val="00963F9D"/>
    <w:rsid w:val="009703A6"/>
    <w:rsid w:val="00970450"/>
    <w:rsid w:val="00971BCF"/>
    <w:rsid w:val="00976C17"/>
    <w:rsid w:val="00976F86"/>
    <w:rsid w:val="0098233C"/>
    <w:rsid w:val="00983CEE"/>
    <w:rsid w:val="00983F5A"/>
    <w:rsid w:val="00985821"/>
    <w:rsid w:val="00986684"/>
    <w:rsid w:val="00986B4C"/>
    <w:rsid w:val="00992269"/>
    <w:rsid w:val="00992E5B"/>
    <w:rsid w:val="00993114"/>
    <w:rsid w:val="00993BBF"/>
    <w:rsid w:val="0099434C"/>
    <w:rsid w:val="0099581C"/>
    <w:rsid w:val="009972BC"/>
    <w:rsid w:val="009978B5"/>
    <w:rsid w:val="009A1353"/>
    <w:rsid w:val="009A3510"/>
    <w:rsid w:val="009A57FD"/>
    <w:rsid w:val="009B4835"/>
    <w:rsid w:val="009B63FC"/>
    <w:rsid w:val="009C00C5"/>
    <w:rsid w:val="009C2D7F"/>
    <w:rsid w:val="009C3E89"/>
    <w:rsid w:val="009C4705"/>
    <w:rsid w:val="009C4E5C"/>
    <w:rsid w:val="009C4F82"/>
    <w:rsid w:val="009D25F3"/>
    <w:rsid w:val="009D3461"/>
    <w:rsid w:val="009D3A87"/>
    <w:rsid w:val="009E0C3A"/>
    <w:rsid w:val="009E35AD"/>
    <w:rsid w:val="009E3773"/>
    <w:rsid w:val="009E5C7C"/>
    <w:rsid w:val="009E6AC9"/>
    <w:rsid w:val="009F14CB"/>
    <w:rsid w:val="009F7D3D"/>
    <w:rsid w:val="00A006FF"/>
    <w:rsid w:val="00A01683"/>
    <w:rsid w:val="00A03942"/>
    <w:rsid w:val="00A04E08"/>
    <w:rsid w:val="00A05C3A"/>
    <w:rsid w:val="00A06712"/>
    <w:rsid w:val="00A071A8"/>
    <w:rsid w:val="00A11A21"/>
    <w:rsid w:val="00A11A3C"/>
    <w:rsid w:val="00A1333A"/>
    <w:rsid w:val="00A15BB6"/>
    <w:rsid w:val="00A161E0"/>
    <w:rsid w:val="00A162B8"/>
    <w:rsid w:val="00A1675E"/>
    <w:rsid w:val="00A20146"/>
    <w:rsid w:val="00A23B3F"/>
    <w:rsid w:val="00A24A25"/>
    <w:rsid w:val="00A301F3"/>
    <w:rsid w:val="00A3071B"/>
    <w:rsid w:val="00A30C5D"/>
    <w:rsid w:val="00A30DF8"/>
    <w:rsid w:val="00A31C3C"/>
    <w:rsid w:val="00A3472F"/>
    <w:rsid w:val="00A36EDF"/>
    <w:rsid w:val="00A37B13"/>
    <w:rsid w:val="00A37D53"/>
    <w:rsid w:val="00A41F6E"/>
    <w:rsid w:val="00A461EE"/>
    <w:rsid w:val="00A465AC"/>
    <w:rsid w:val="00A50A81"/>
    <w:rsid w:val="00A50FCB"/>
    <w:rsid w:val="00A520C8"/>
    <w:rsid w:val="00A53C87"/>
    <w:rsid w:val="00A54722"/>
    <w:rsid w:val="00A57E22"/>
    <w:rsid w:val="00A60969"/>
    <w:rsid w:val="00A6161D"/>
    <w:rsid w:val="00A6171B"/>
    <w:rsid w:val="00A61761"/>
    <w:rsid w:val="00A62FBA"/>
    <w:rsid w:val="00A63058"/>
    <w:rsid w:val="00A6486C"/>
    <w:rsid w:val="00A7030F"/>
    <w:rsid w:val="00A719DD"/>
    <w:rsid w:val="00A71ADF"/>
    <w:rsid w:val="00A7341A"/>
    <w:rsid w:val="00A737BC"/>
    <w:rsid w:val="00A75B0C"/>
    <w:rsid w:val="00A77E0A"/>
    <w:rsid w:val="00A846B2"/>
    <w:rsid w:val="00A84860"/>
    <w:rsid w:val="00A8627A"/>
    <w:rsid w:val="00A867FB"/>
    <w:rsid w:val="00A86BD0"/>
    <w:rsid w:val="00A87E11"/>
    <w:rsid w:val="00A90A86"/>
    <w:rsid w:val="00A93C4B"/>
    <w:rsid w:val="00A9429E"/>
    <w:rsid w:val="00A963BE"/>
    <w:rsid w:val="00A96F1E"/>
    <w:rsid w:val="00A9715A"/>
    <w:rsid w:val="00A97BD2"/>
    <w:rsid w:val="00AA0B76"/>
    <w:rsid w:val="00AA213E"/>
    <w:rsid w:val="00AA4200"/>
    <w:rsid w:val="00AA433B"/>
    <w:rsid w:val="00AA46A6"/>
    <w:rsid w:val="00AA4769"/>
    <w:rsid w:val="00AA7E01"/>
    <w:rsid w:val="00AB0119"/>
    <w:rsid w:val="00AB1B5F"/>
    <w:rsid w:val="00AB237F"/>
    <w:rsid w:val="00AB45BD"/>
    <w:rsid w:val="00AB6C3F"/>
    <w:rsid w:val="00AC2463"/>
    <w:rsid w:val="00AC335E"/>
    <w:rsid w:val="00AC3626"/>
    <w:rsid w:val="00AC7344"/>
    <w:rsid w:val="00AD17F4"/>
    <w:rsid w:val="00AD4B80"/>
    <w:rsid w:val="00AD5E66"/>
    <w:rsid w:val="00AD7727"/>
    <w:rsid w:val="00AE0E4F"/>
    <w:rsid w:val="00AE3C6B"/>
    <w:rsid w:val="00AE59BD"/>
    <w:rsid w:val="00AE66E9"/>
    <w:rsid w:val="00AE7720"/>
    <w:rsid w:val="00AF01F7"/>
    <w:rsid w:val="00AF16D8"/>
    <w:rsid w:val="00AF3C0C"/>
    <w:rsid w:val="00AF724B"/>
    <w:rsid w:val="00B007E6"/>
    <w:rsid w:val="00B019CA"/>
    <w:rsid w:val="00B01D14"/>
    <w:rsid w:val="00B0261B"/>
    <w:rsid w:val="00B03023"/>
    <w:rsid w:val="00B04A42"/>
    <w:rsid w:val="00B04F08"/>
    <w:rsid w:val="00B063BB"/>
    <w:rsid w:val="00B10AF1"/>
    <w:rsid w:val="00B16D9F"/>
    <w:rsid w:val="00B2011E"/>
    <w:rsid w:val="00B2139F"/>
    <w:rsid w:val="00B2159E"/>
    <w:rsid w:val="00B23904"/>
    <w:rsid w:val="00B3023A"/>
    <w:rsid w:val="00B30326"/>
    <w:rsid w:val="00B31FDD"/>
    <w:rsid w:val="00B34466"/>
    <w:rsid w:val="00B36B34"/>
    <w:rsid w:val="00B373D9"/>
    <w:rsid w:val="00B4458B"/>
    <w:rsid w:val="00B45863"/>
    <w:rsid w:val="00B45E2C"/>
    <w:rsid w:val="00B4664B"/>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0141"/>
    <w:rsid w:val="00B8147A"/>
    <w:rsid w:val="00B82026"/>
    <w:rsid w:val="00B83016"/>
    <w:rsid w:val="00B84812"/>
    <w:rsid w:val="00B84E86"/>
    <w:rsid w:val="00B87996"/>
    <w:rsid w:val="00B90838"/>
    <w:rsid w:val="00B9156D"/>
    <w:rsid w:val="00B91EF0"/>
    <w:rsid w:val="00B9223E"/>
    <w:rsid w:val="00B928BC"/>
    <w:rsid w:val="00B92A98"/>
    <w:rsid w:val="00B95569"/>
    <w:rsid w:val="00B959E3"/>
    <w:rsid w:val="00B95F45"/>
    <w:rsid w:val="00B972DA"/>
    <w:rsid w:val="00B978B1"/>
    <w:rsid w:val="00BA0C5E"/>
    <w:rsid w:val="00BA449C"/>
    <w:rsid w:val="00BA7CBA"/>
    <w:rsid w:val="00BB0651"/>
    <w:rsid w:val="00BB308B"/>
    <w:rsid w:val="00BB4A2F"/>
    <w:rsid w:val="00BB55C8"/>
    <w:rsid w:val="00BC04A5"/>
    <w:rsid w:val="00BC0602"/>
    <w:rsid w:val="00BC1658"/>
    <w:rsid w:val="00BC3E5A"/>
    <w:rsid w:val="00BC5089"/>
    <w:rsid w:val="00BC56EC"/>
    <w:rsid w:val="00BC593C"/>
    <w:rsid w:val="00BC6F15"/>
    <w:rsid w:val="00BD09C8"/>
    <w:rsid w:val="00BD2198"/>
    <w:rsid w:val="00BD41F2"/>
    <w:rsid w:val="00BD49CC"/>
    <w:rsid w:val="00BD5385"/>
    <w:rsid w:val="00BE265D"/>
    <w:rsid w:val="00BE2AEF"/>
    <w:rsid w:val="00BE6061"/>
    <w:rsid w:val="00BE63F7"/>
    <w:rsid w:val="00BE6F20"/>
    <w:rsid w:val="00BE7DED"/>
    <w:rsid w:val="00BF286D"/>
    <w:rsid w:val="00BF61F9"/>
    <w:rsid w:val="00BF746C"/>
    <w:rsid w:val="00C00187"/>
    <w:rsid w:val="00C01E44"/>
    <w:rsid w:val="00C02996"/>
    <w:rsid w:val="00C03815"/>
    <w:rsid w:val="00C0423C"/>
    <w:rsid w:val="00C043E2"/>
    <w:rsid w:val="00C047C2"/>
    <w:rsid w:val="00C0664A"/>
    <w:rsid w:val="00C07533"/>
    <w:rsid w:val="00C07D27"/>
    <w:rsid w:val="00C12766"/>
    <w:rsid w:val="00C219EE"/>
    <w:rsid w:val="00C22A21"/>
    <w:rsid w:val="00C23D2D"/>
    <w:rsid w:val="00C23DA2"/>
    <w:rsid w:val="00C25D15"/>
    <w:rsid w:val="00C271FE"/>
    <w:rsid w:val="00C30BEA"/>
    <w:rsid w:val="00C31B67"/>
    <w:rsid w:val="00C3266D"/>
    <w:rsid w:val="00C33DA9"/>
    <w:rsid w:val="00C365D6"/>
    <w:rsid w:val="00C4357A"/>
    <w:rsid w:val="00C45A65"/>
    <w:rsid w:val="00C46F54"/>
    <w:rsid w:val="00C4721B"/>
    <w:rsid w:val="00C5143F"/>
    <w:rsid w:val="00C51948"/>
    <w:rsid w:val="00C52401"/>
    <w:rsid w:val="00C52631"/>
    <w:rsid w:val="00C54705"/>
    <w:rsid w:val="00C56A04"/>
    <w:rsid w:val="00C61263"/>
    <w:rsid w:val="00C623B0"/>
    <w:rsid w:val="00C63A53"/>
    <w:rsid w:val="00C65623"/>
    <w:rsid w:val="00C6778F"/>
    <w:rsid w:val="00C70D34"/>
    <w:rsid w:val="00C71B5E"/>
    <w:rsid w:val="00C72E85"/>
    <w:rsid w:val="00C74FD7"/>
    <w:rsid w:val="00C758FE"/>
    <w:rsid w:val="00C768B1"/>
    <w:rsid w:val="00C77D40"/>
    <w:rsid w:val="00C8246F"/>
    <w:rsid w:val="00C91111"/>
    <w:rsid w:val="00C951B6"/>
    <w:rsid w:val="00C95BB0"/>
    <w:rsid w:val="00C9651A"/>
    <w:rsid w:val="00CA25C1"/>
    <w:rsid w:val="00CB47D5"/>
    <w:rsid w:val="00CB5F93"/>
    <w:rsid w:val="00CB6D41"/>
    <w:rsid w:val="00CC1917"/>
    <w:rsid w:val="00CC502E"/>
    <w:rsid w:val="00CD12F1"/>
    <w:rsid w:val="00CD1444"/>
    <w:rsid w:val="00CD2E16"/>
    <w:rsid w:val="00CD3860"/>
    <w:rsid w:val="00CD547D"/>
    <w:rsid w:val="00CD6B1B"/>
    <w:rsid w:val="00CD794C"/>
    <w:rsid w:val="00CD7D66"/>
    <w:rsid w:val="00CE2CF4"/>
    <w:rsid w:val="00CE4546"/>
    <w:rsid w:val="00CE4667"/>
    <w:rsid w:val="00CE65B9"/>
    <w:rsid w:val="00CE6A43"/>
    <w:rsid w:val="00CF29BF"/>
    <w:rsid w:val="00CF392E"/>
    <w:rsid w:val="00D00263"/>
    <w:rsid w:val="00D01423"/>
    <w:rsid w:val="00D01A01"/>
    <w:rsid w:val="00D034D3"/>
    <w:rsid w:val="00D03A16"/>
    <w:rsid w:val="00D0415A"/>
    <w:rsid w:val="00D04B5B"/>
    <w:rsid w:val="00D05FA0"/>
    <w:rsid w:val="00D101F1"/>
    <w:rsid w:val="00D10C3D"/>
    <w:rsid w:val="00D136A4"/>
    <w:rsid w:val="00D1426B"/>
    <w:rsid w:val="00D17C3D"/>
    <w:rsid w:val="00D20A92"/>
    <w:rsid w:val="00D20BC7"/>
    <w:rsid w:val="00D21413"/>
    <w:rsid w:val="00D2166F"/>
    <w:rsid w:val="00D2184F"/>
    <w:rsid w:val="00D23DC1"/>
    <w:rsid w:val="00D2426E"/>
    <w:rsid w:val="00D24FE3"/>
    <w:rsid w:val="00D26708"/>
    <w:rsid w:val="00D3139E"/>
    <w:rsid w:val="00D33F68"/>
    <w:rsid w:val="00D34A31"/>
    <w:rsid w:val="00D3505C"/>
    <w:rsid w:val="00D35FD0"/>
    <w:rsid w:val="00D365D7"/>
    <w:rsid w:val="00D4223B"/>
    <w:rsid w:val="00D4336F"/>
    <w:rsid w:val="00D437B5"/>
    <w:rsid w:val="00D45EFF"/>
    <w:rsid w:val="00D46EAC"/>
    <w:rsid w:val="00D5067C"/>
    <w:rsid w:val="00D50A9A"/>
    <w:rsid w:val="00D52518"/>
    <w:rsid w:val="00D55F67"/>
    <w:rsid w:val="00D57288"/>
    <w:rsid w:val="00D62D87"/>
    <w:rsid w:val="00D70949"/>
    <w:rsid w:val="00D7436F"/>
    <w:rsid w:val="00D770E5"/>
    <w:rsid w:val="00D77B42"/>
    <w:rsid w:val="00D820D7"/>
    <w:rsid w:val="00D823E9"/>
    <w:rsid w:val="00D82E17"/>
    <w:rsid w:val="00D83DC2"/>
    <w:rsid w:val="00D92443"/>
    <w:rsid w:val="00D96639"/>
    <w:rsid w:val="00DA0EF7"/>
    <w:rsid w:val="00DA2E85"/>
    <w:rsid w:val="00DA3FA8"/>
    <w:rsid w:val="00DA5B5C"/>
    <w:rsid w:val="00DA5DCC"/>
    <w:rsid w:val="00DB7697"/>
    <w:rsid w:val="00DC0782"/>
    <w:rsid w:val="00DC3F80"/>
    <w:rsid w:val="00DC6C87"/>
    <w:rsid w:val="00DD0A79"/>
    <w:rsid w:val="00DD1074"/>
    <w:rsid w:val="00DD2432"/>
    <w:rsid w:val="00DD2CE6"/>
    <w:rsid w:val="00DD4444"/>
    <w:rsid w:val="00DD484A"/>
    <w:rsid w:val="00DD5511"/>
    <w:rsid w:val="00DE0B12"/>
    <w:rsid w:val="00DE1EDB"/>
    <w:rsid w:val="00DE38AC"/>
    <w:rsid w:val="00DE4166"/>
    <w:rsid w:val="00DE421F"/>
    <w:rsid w:val="00DE4F2B"/>
    <w:rsid w:val="00DE5239"/>
    <w:rsid w:val="00DE6416"/>
    <w:rsid w:val="00DF21BC"/>
    <w:rsid w:val="00DF2EF3"/>
    <w:rsid w:val="00DF37AD"/>
    <w:rsid w:val="00DF471B"/>
    <w:rsid w:val="00DF65CA"/>
    <w:rsid w:val="00DF7D88"/>
    <w:rsid w:val="00E01CDA"/>
    <w:rsid w:val="00E04E9D"/>
    <w:rsid w:val="00E050CA"/>
    <w:rsid w:val="00E06CA6"/>
    <w:rsid w:val="00E0705F"/>
    <w:rsid w:val="00E076EA"/>
    <w:rsid w:val="00E111AC"/>
    <w:rsid w:val="00E1443D"/>
    <w:rsid w:val="00E15B40"/>
    <w:rsid w:val="00E17B7B"/>
    <w:rsid w:val="00E22A97"/>
    <w:rsid w:val="00E27158"/>
    <w:rsid w:val="00E30628"/>
    <w:rsid w:val="00E32E91"/>
    <w:rsid w:val="00E35217"/>
    <w:rsid w:val="00E40897"/>
    <w:rsid w:val="00E419D9"/>
    <w:rsid w:val="00E41A6E"/>
    <w:rsid w:val="00E42805"/>
    <w:rsid w:val="00E44133"/>
    <w:rsid w:val="00E46DBD"/>
    <w:rsid w:val="00E475B5"/>
    <w:rsid w:val="00E47F86"/>
    <w:rsid w:val="00E52701"/>
    <w:rsid w:val="00E54E39"/>
    <w:rsid w:val="00E56BB6"/>
    <w:rsid w:val="00E578F3"/>
    <w:rsid w:val="00E604D3"/>
    <w:rsid w:val="00E60945"/>
    <w:rsid w:val="00E62D97"/>
    <w:rsid w:val="00E71E21"/>
    <w:rsid w:val="00E74A02"/>
    <w:rsid w:val="00E76F76"/>
    <w:rsid w:val="00E7735B"/>
    <w:rsid w:val="00E81131"/>
    <w:rsid w:val="00E83323"/>
    <w:rsid w:val="00E83C8D"/>
    <w:rsid w:val="00E84BFA"/>
    <w:rsid w:val="00E876C2"/>
    <w:rsid w:val="00E87DA1"/>
    <w:rsid w:val="00E908A8"/>
    <w:rsid w:val="00E92976"/>
    <w:rsid w:val="00E95A82"/>
    <w:rsid w:val="00EA25C0"/>
    <w:rsid w:val="00EA300B"/>
    <w:rsid w:val="00EA3FFB"/>
    <w:rsid w:val="00EA43A4"/>
    <w:rsid w:val="00EB0289"/>
    <w:rsid w:val="00EB3397"/>
    <w:rsid w:val="00EB7BDC"/>
    <w:rsid w:val="00EC1975"/>
    <w:rsid w:val="00EC4998"/>
    <w:rsid w:val="00EC4EF7"/>
    <w:rsid w:val="00EC55A0"/>
    <w:rsid w:val="00EC57B8"/>
    <w:rsid w:val="00EC5B90"/>
    <w:rsid w:val="00EC7430"/>
    <w:rsid w:val="00EC77F4"/>
    <w:rsid w:val="00ED0E35"/>
    <w:rsid w:val="00ED19BE"/>
    <w:rsid w:val="00ED1DC4"/>
    <w:rsid w:val="00EE0820"/>
    <w:rsid w:val="00EE34DE"/>
    <w:rsid w:val="00EE63E4"/>
    <w:rsid w:val="00EE6BE1"/>
    <w:rsid w:val="00EE7973"/>
    <w:rsid w:val="00EF0DE3"/>
    <w:rsid w:val="00F04F38"/>
    <w:rsid w:val="00F074DF"/>
    <w:rsid w:val="00F10EAA"/>
    <w:rsid w:val="00F11E15"/>
    <w:rsid w:val="00F133A3"/>
    <w:rsid w:val="00F14C03"/>
    <w:rsid w:val="00F17233"/>
    <w:rsid w:val="00F2125D"/>
    <w:rsid w:val="00F21506"/>
    <w:rsid w:val="00F21557"/>
    <w:rsid w:val="00F21BAF"/>
    <w:rsid w:val="00F24FFC"/>
    <w:rsid w:val="00F43F34"/>
    <w:rsid w:val="00F473DB"/>
    <w:rsid w:val="00F47A5F"/>
    <w:rsid w:val="00F50C36"/>
    <w:rsid w:val="00F5302C"/>
    <w:rsid w:val="00F57E49"/>
    <w:rsid w:val="00F618C4"/>
    <w:rsid w:val="00F61FA1"/>
    <w:rsid w:val="00F62E6B"/>
    <w:rsid w:val="00F63409"/>
    <w:rsid w:val="00F638B2"/>
    <w:rsid w:val="00F66250"/>
    <w:rsid w:val="00F7155B"/>
    <w:rsid w:val="00F72538"/>
    <w:rsid w:val="00F75D49"/>
    <w:rsid w:val="00F76194"/>
    <w:rsid w:val="00F77532"/>
    <w:rsid w:val="00F80863"/>
    <w:rsid w:val="00F8579F"/>
    <w:rsid w:val="00F8717E"/>
    <w:rsid w:val="00F87F06"/>
    <w:rsid w:val="00F91A2E"/>
    <w:rsid w:val="00F934EB"/>
    <w:rsid w:val="00F95BE4"/>
    <w:rsid w:val="00FA0AFD"/>
    <w:rsid w:val="00FA6D85"/>
    <w:rsid w:val="00FA713E"/>
    <w:rsid w:val="00FA7714"/>
    <w:rsid w:val="00FB15E6"/>
    <w:rsid w:val="00FB1AE7"/>
    <w:rsid w:val="00FB3023"/>
    <w:rsid w:val="00FB4AF9"/>
    <w:rsid w:val="00FB63C9"/>
    <w:rsid w:val="00FC1AFA"/>
    <w:rsid w:val="00FC397F"/>
    <w:rsid w:val="00FC55E9"/>
    <w:rsid w:val="00FC5873"/>
    <w:rsid w:val="00FC6B68"/>
    <w:rsid w:val="00FD63C7"/>
    <w:rsid w:val="00FD6B03"/>
    <w:rsid w:val="00FE0393"/>
    <w:rsid w:val="00FE0D6D"/>
    <w:rsid w:val="00FE1C22"/>
    <w:rsid w:val="00FE3F06"/>
    <w:rsid w:val="00FE7205"/>
    <w:rsid w:val="00FF2187"/>
    <w:rsid w:val="00FF2C50"/>
    <w:rsid w:val="00FF3D2F"/>
    <w:rsid w:val="00FF42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046C6"/>
  <w15:docId w15:val="{AAC58ACD-0F4D-4C90-857E-21657A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Heading1">
    <w:name w:val="heading 1"/>
    <w:basedOn w:val="Normal"/>
    <w:link w:val="Heading1Cha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433C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3CC9"/>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Heading5">
    <w:name w:val="heading 5"/>
    <w:basedOn w:val="Normal"/>
    <w:link w:val="Heading5Char"/>
    <w:uiPriority w:val="99"/>
    <w:qFormat/>
    <w:rsid w:val="005715F1"/>
    <w:pPr>
      <w:tabs>
        <w:tab w:val="num" w:pos="0"/>
      </w:tabs>
      <w:spacing w:after="240" w:line="240" w:lineRule="auto"/>
      <w:jc w:val="both"/>
      <w:outlineLvl w:val="4"/>
    </w:pPr>
    <w:rPr>
      <w:rFonts w:ascii="Verdana" w:hAnsi="Verdana"/>
      <w:szCs w:val="20"/>
      <w:lang w:val="en-CA"/>
    </w:rPr>
  </w:style>
  <w:style w:type="paragraph" w:styleId="Heading6">
    <w:name w:val="heading 6"/>
    <w:basedOn w:val="Normal"/>
    <w:next w:val="Normal"/>
    <w:link w:val="Heading6Char"/>
    <w:uiPriority w:val="99"/>
    <w:qFormat/>
    <w:rsid w:val="005715F1"/>
    <w:pPr>
      <w:spacing w:after="240" w:line="240" w:lineRule="auto"/>
      <w:jc w:val="center"/>
      <w:outlineLvl w:val="5"/>
    </w:pPr>
    <w:rPr>
      <w:rFonts w:ascii="Times New Roman Gras" w:hAnsi="Times New Roman Gras"/>
      <w:b/>
      <w:szCs w:val="20"/>
      <w:lang w:val="en-CA"/>
    </w:rPr>
  </w:style>
  <w:style w:type="paragraph" w:styleId="Heading7">
    <w:name w:val="heading 7"/>
    <w:basedOn w:val="Normal"/>
    <w:next w:val="Normal"/>
    <w:link w:val="Heading7Char"/>
    <w:uiPriority w:val="99"/>
    <w:qFormat/>
    <w:rsid w:val="005715F1"/>
    <w:pPr>
      <w:tabs>
        <w:tab w:val="num" w:pos="0"/>
      </w:tabs>
      <w:spacing w:after="240" w:line="240" w:lineRule="auto"/>
      <w:jc w:val="both"/>
      <w:outlineLvl w:val="6"/>
    </w:pPr>
    <w:rPr>
      <w:rFonts w:ascii="Verdana" w:hAnsi="Verdana"/>
      <w:szCs w:val="20"/>
      <w:lang w:val="en-CA"/>
    </w:rPr>
  </w:style>
  <w:style w:type="paragraph" w:styleId="Heading8">
    <w:name w:val="heading 8"/>
    <w:basedOn w:val="Normal"/>
    <w:next w:val="Normal"/>
    <w:link w:val="Heading8Cha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Heading9">
    <w:name w:val="heading 9"/>
    <w:basedOn w:val="Normal"/>
    <w:next w:val="Normal"/>
    <w:link w:val="Heading9Cha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45BD"/>
    <w:rPr>
      <w:rFonts w:ascii="Times New Roman" w:eastAsia="Times New Roman" w:hAnsi="Times New Roman" w:cs="Times New Roman"/>
      <w:b/>
      <w:bCs/>
      <w:kern w:val="36"/>
      <w:sz w:val="48"/>
      <w:szCs w:val="48"/>
    </w:rPr>
  </w:style>
  <w:style w:type="character" w:styleId="Strong">
    <w:name w:val="Strong"/>
    <w:uiPriority w:val="22"/>
    <w:qFormat/>
    <w:rsid w:val="00AB45BD"/>
    <w:rPr>
      <w:b/>
      <w:bCs/>
    </w:rPr>
  </w:style>
  <w:style w:type="paragraph" w:styleId="BodyTextIndent">
    <w:name w:val="Body Text Indent"/>
    <w:basedOn w:val="Normal"/>
    <w:link w:val="BodyTextIndentCha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link w:val="BodyTextIndent"/>
    <w:uiPriority w:val="99"/>
    <w:semiHidden/>
    <w:rsid w:val="00AB45BD"/>
    <w:rPr>
      <w:rFonts w:ascii="Times New Roman" w:eastAsia="Times New Roman" w:hAnsi="Times New Roman" w:cs="Times New Roman"/>
      <w:sz w:val="24"/>
      <w:szCs w:val="24"/>
    </w:rPr>
  </w:style>
  <w:style w:type="paragraph" w:styleId="ListParagraph">
    <w:name w:val="List Paragraph"/>
    <w:basedOn w:val="Normal"/>
    <w:uiPriority w:val="99"/>
    <w:qFormat/>
    <w:rsid w:val="00300518"/>
    <w:pPr>
      <w:ind w:left="720"/>
      <w:contextualSpacing/>
    </w:pPr>
  </w:style>
  <w:style w:type="paragraph" w:styleId="BodyText">
    <w:name w:val="Body Text"/>
    <w:basedOn w:val="Normal"/>
    <w:link w:val="BodyTextChar"/>
    <w:rsid w:val="00A63058"/>
    <w:pPr>
      <w:spacing w:after="120" w:line="240" w:lineRule="auto"/>
      <w:jc w:val="both"/>
    </w:pPr>
    <w:rPr>
      <w:rFonts w:ascii="Verdana" w:hAnsi="Verdana"/>
      <w:sz w:val="20"/>
      <w:szCs w:val="20"/>
      <w:lang w:val="en-CA"/>
    </w:rPr>
  </w:style>
  <w:style w:type="character" w:customStyle="1" w:styleId="BodyTextChar">
    <w:name w:val="Body Text Char"/>
    <w:link w:val="BodyText"/>
    <w:rsid w:val="00A63058"/>
    <w:rPr>
      <w:rFonts w:ascii="Verdana" w:eastAsia="Times New Roman" w:hAnsi="Verdana" w:cs="Times New Roman"/>
      <w:sz w:val="20"/>
      <w:szCs w:val="20"/>
      <w:lang w:val="en-CA"/>
    </w:rPr>
  </w:style>
  <w:style w:type="paragraph" w:styleId="Caption">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BalloonText">
    <w:name w:val="Balloon Text"/>
    <w:basedOn w:val="Normal"/>
    <w:link w:val="BalloonTextChar"/>
    <w:uiPriority w:val="99"/>
    <w:semiHidden/>
    <w:unhideWhenUsed/>
    <w:rsid w:val="002738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73839"/>
    <w:rPr>
      <w:rFonts w:ascii="Tahoma" w:hAnsi="Tahoma" w:cs="Tahoma"/>
      <w:sz w:val="16"/>
      <w:szCs w:val="16"/>
    </w:rPr>
  </w:style>
  <w:style w:type="paragraph" w:styleId="Header">
    <w:name w:val="header"/>
    <w:basedOn w:val="Normal"/>
    <w:link w:val="HeaderChar"/>
    <w:uiPriority w:val="99"/>
    <w:unhideWhenUsed/>
    <w:rsid w:val="0012791C"/>
    <w:pPr>
      <w:tabs>
        <w:tab w:val="center" w:pos="4680"/>
        <w:tab w:val="right" w:pos="9360"/>
      </w:tabs>
    </w:pPr>
  </w:style>
  <w:style w:type="character" w:customStyle="1" w:styleId="HeaderChar">
    <w:name w:val="Header Char"/>
    <w:link w:val="Header"/>
    <w:uiPriority w:val="99"/>
    <w:rsid w:val="0012791C"/>
    <w:rPr>
      <w:sz w:val="22"/>
      <w:szCs w:val="22"/>
    </w:rPr>
  </w:style>
  <w:style w:type="paragraph" w:styleId="Footer">
    <w:name w:val="footer"/>
    <w:basedOn w:val="Normal"/>
    <w:link w:val="FooterChar"/>
    <w:uiPriority w:val="99"/>
    <w:unhideWhenUsed/>
    <w:rsid w:val="0012791C"/>
    <w:pPr>
      <w:tabs>
        <w:tab w:val="center" w:pos="4680"/>
        <w:tab w:val="right" w:pos="9360"/>
      </w:tabs>
    </w:pPr>
  </w:style>
  <w:style w:type="character" w:customStyle="1" w:styleId="FooterChar">
    <w:name w:val="Footer Char"/>
    <w:link w:val="Footer"/>
    <w:uiPriority w:val="99"/>
    <w:rsid w:val="0012791C"/>
    <w:rPr>
      <w:sz w:val="22"/>
      <w:szCs w:val="22"/>
    </w:rPr>
  </w:style>
  <w:style w:type="paragraph" w:styleId="Revision">
    <w:name w:val="Revision"/>
    <w:hidden/>
    <w:uiPriority w:val="99"/>
    <w:semiHidden/>
    <w:rsid w:val="0012791C"/>
    <w:rPr>
      <w:sz w:val="22"/>
      <w:szCs w:val="22"/>
    </w:rPr>
  </w:style>
  <w:style w:type="character" w:customStyle="1" w:styleId="Heading2Char">
    <w:name w:val="Heading 2 Char"/>
    <w:link w:val="Heading2"/>
    <w:uiPriority w:val="9"/>
    <w:semiHidden/>
    <w:rsid w:val="00433CC9"/>
    <w:rPr>
      <w:rFonts w:ascii="Cambria" w:eastAsia="Times New Roman" w:hAnsi="Cambria" w:cs="Times New Roman"/>
      <w:b/>
      <w:bCs/>
      <w:i/>
      <w:iCs/>
      <w:sz w:val="28"/>
      <w:szCs w:val="28"/>
    </w:rPr>
  </w:style>
  <w:style w:type="character" w:customStyle="1" w:styleId="Heading3Char">
    <w:name w:val="Heading 3 Char"/>
    <w:link w:val="Heading3"/>
    <w:rsid w:val="00433CC9"/>
    <w:rPr>
      <w:rFonts w:ascii="Cambria" w:eastAsia="Times New Roman" w:hAnsi="Cambria" w:cs="Times New Roman"/>
      <w:b/>
      <w:bCs/>
      <w:sz w:val="26"/>
      <w:szCs w:val="26"/>
    </w:rPr>
  </w:style>
  <w:style w:type="paragraph" w:customStyle="1" w:styleId="BodyTextIndent0">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BodyText"/>
    <w:next w:val="Body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BodyText2">
    <w:name w:val="Body Text 2"/>
    <w:basedOn w:val="Normal"/>
    <w:link w:val="BodyText2Char"/>
    <w:semiHidden/>
    <w:rsid w:val="00CD1444"/>
    <w:pPr>
      <w:spacing w:after="120" w:line="480" w:lineRule="auto"/>
      <w:jc w:val="both"/>
    </w:pPr>
    <w:rPr>
      <w:rFonts w:ascii="Verdana" w:hAnsi="Verdana"/>
      <w:sz w:val="20"/>
      <w:szCs w:val="20"/>
      <w:lang w:val="en-CA"/>
    </w:rPr>
  </w:style>
  <w:style w:type="character" w:customStyle="1" w:styleId="BodyText2Char">
    <w:name w:val="Body Text 2 Char"/>
    <w:link w:val="BodyText2"/>
    <w:semiHidden/>
    <w:rsid w:val="00CD1444"/>
    <w:rPr>
      <w:rFonts w:ascii="Verdana" w:hAnsi="Verdana"/>
      <w:lang w:val="en-CA"/>
    </w:rPr>
  </w:style>
  <w:style w:type="paragraph" w:styleId="ListBullet2">
    <w:name w:val="List Bullet 2"/>
    <w:basedOn w:val="ListBullet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CommentText">
    <w:name w:val="annotation text"/>
    <w:basedOn w:val="Normal"/>
    <w:link w:val="CommentTextChar"/>
    <w:semiHidden/>
    <w:unhideWhenUsed/>
    <w:rsid w:val="00CD1444"/>
    <w:rPr>
      <w:sz w:val="20"/>
      <w:szCs w:val="20"/>
    </w:rPr>
  </w:style>
  <w:style w:type="character" w:customStyle="1" w:styleId="CommentTextChar">
    <w:name w:val="Comment Text Char"/>
    <w:basedOn w:val="DefaultParagraphFont"/>
    <w:link w:val="CommentText"/>
    <w:semiHidden/>
    <w:rsid w:val="00CD1444"/>
  </w:style>
  <w:style w:type="paragraph" w:styleId="CommentSubject">
    <w:name w:val="annotation subject"/>
    <w:basedOn w:val="CommentText"/>
    <w:next w:val="CommentText"/>
    <w:link w:val="CommentSubjectChar"/>
    <w:semiHidden/>
    <w:unhideWhenUsed/>
    <w:rsid w:val="00CD1444"/>
    <w:pPr>
      <w:spacing w:after="120" w:line="240" w:lineRule="auto"/>
      <w:jc w:val="both"/>
    </w:pPr>
    <w:rPr>
      <w:rFonts w:ascii="Verdana" w:hAnsi="Verdana"/>
      <w:b/>
      <w:bCs/>
      <w:lang w:val="en-CA"/>
    </w:rPr>
  </w:style>
  <w:style w:type="character" w:customStyle="1" w:styleId="CommentSubjectChar">
    <w:name w:val="Comment Subject Char"/>
    <w:link w:val="CommentSubject"/>
    <w:semiHidden/>
    <w:rsid w:val="00CD1444"/>
    <w:rPr>
      <w:rFonts w:ascii="Verdana" w:hAnsi="Verdana"/>
      <w:b/>
      <w:bCs/>
      <w:lang w:val="en-CA"/>
    </w:rPr>
  </w:style>
  <w:style w:type="paragraph" w:styleId="ListBullet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CommentReference">
    <w:name w:val="annotation reference"/>
    <w:uiPriority w:val="99"/>
    <w:semiHidden/>
    <w:unhideWhenUsed/>
    <w:rsid w:val="00562857"/>
    <w:rPr>
      <w:sz w:val="16"/>
      <w:szCs w:val="16"/>
    </w:rPr>
  </w:style>
  <w:style w:type="character" w:customStyle="1" w:styleId="hps">
    <w:name w:val="hps"/>
    <w:basedOn w:val="DefaultParagraphFont"/>
    <w:rsid w:val="00962C3E"/>
  </w:style>
  <w:style w:type="character" w:customStyle="1" w:styleId="leftside">
    <w:name w:val="left_side"/>
    <w:basedOn w:val="DefaultParagraphFont"/>
    <w:rsid w:val="00345732"/>
  </w:style>
  <w:style w:type="character" w:customStyle="1" w:styleId="Heading4Char">
    <w:name w:val="Heading 4 Char"/>
    <w:link w:val="Heading4"/>
    <w:rsid w:val="005715F1"/>
    <w:rPr>
      <w:rFonts w:ascii="Verdana" w:hAnsi="Verdana"/>
      <w:sz w:val="22"/>
      <w:lang w:val="en-CA"/>
    </w:rPr>
  </w:style>
  <w:style w:type="character" w:customStyle="1" w:styleId="Heading5Char">
    <w:name w:val="Heading 5 Char"/>
    <w:link w:val="Heading5"/>
    <w:rsid w:val="005715F1"/>
    <w:rPr>
      <w:rFonts w:ascii="Verdana" w:hAnsi="Verdana"/>
      <w:sz w:val="22"/>
      <w:lang w:val="en-CA"/>
    </w:rPr>
  </w:style>
  <w:style w:type="character" w:customStyle="1" w:styleId="Heading6Char">
    <w:name w:val="Heading 6 Char"/>
    <w:link w:val="Heading6"/>
    <w:rsid w:val="005715F1"/>
    <w:rPr>
      <w:rFonts w:ascii="Times New Roman Gras" w:hAnsi="Times New Roman Gras"/>
      <w:b/>
      <w:sz w:val="22"/>
      <w:lang w:val="en-CA"/>
    </w:rPr>
  </w:style>
  <w:style w:type="character" w:customStyle="1" w:styleId="Heading7Char">
    <w:name w:val="Heading 7 Char"/>
    <w:link w:val="Heading7"/>
    <w:rsid w:val="005715F1"/>
    <w:rPr>
      <w:rFonts w:ascii="Verdana" w:hAnsi="Verdana"/>
      <w:sz w:val="22"/>
      <w:lang w:val="en-CA"/>
    </w:rPr>
  </w:style>
  <w:style w:type="character" w:customStyle="1" w:styleId="Heading8Char">
    <w:name w:val="Heading 8 Char"/>
    <w:link w:val="Heading8"/>
    <w:rsid w:val="005715F1"/>
    <w:rPr>
      <w:rFonts w:ascii="Arial" w:hAnsi="Arial"/>
      <w:i/>
      <w:lang w:val="en-CA"/>
    </w:rPr>
  </w:style>
  <w:style w:type="character" w:customStyle="1" w:styleId="Heading9Char">
    <w:name w:val="Heading 9 Char"/>
    <w:link w:val="Heading9"/>
    <w:rsid w:val="005715F1"/>
    <w:rPr>
      <w:rFonts w:ascii="Arial" w:hAnsi="Arial"/>
      <w:b/>
      <w:i/>
      <w:sz w:val="18"/>
      <w:lang w:val="en-CA"/>
    </w:rPr>
  </w:style>
  <w:style w:type="paragraph" w:styleId="FootnoteText">
    <w:name w:val="footnote text"/>
    <w:basedOn w:val="Normal"/>
    <w:link w:val="FootnoteTextCha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FootnoteTextChar">
    <w:name w:val="Footnote Text Char"/>
    <w:link w:val="FootnoteText"/>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leGrid">
    <w:name w:val="Table Grid"/>
    <w:basedOn w:val="Table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FootnoteReference">
    <w:name w:val="footnote reference"/>
    <w:basedOn w:val="DefaultParagraphFon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8439E-D32A-4A89-841D-16CF2AAE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5630</Words>
  <Characters>32094</Characters>
  <Application>Microsoft Office Word</Application>
  <DocSecurity>0</DocSecurity>
  <Lines>267</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2023-02-16T14:20:00Z</cp:lastPrinted>
  <dcterms:created xsi:type="dcterms:W3CDTF">2025-12-04T08:23:00Z</dcterms:created>
  <dcterms:modified xsi:type="dcterms:W3CDTF">2025-12-04T08:30:00Z</dcterms:modified>
</cp:coreProperties>
</file>